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glossary/_rels/document.xml.rels" ContentType="application/vnd.openxmlformats-package.relationship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Gen1"/>
        <w:rPr>
          <w:rFonts w:ascii="PT Astra Serif" w:hAnsi="PT Astra Serif"/>
          <w:szCs w:val="28"/>
        </w:rPr>
      </w:pPr>
      <w:r>
        <w:rPr>
          <w:rFonts w:ascii="PT Astra Serif" w:hAnsi="PT Astra Serif"/>
          <w:szCs w:val="28"/>
        </w:rPr>
        <w:t>ПОЯСНИТЕЛЬНАЯ ЗАПИСКА</w:t>
      </w:r>
    </w:p>
    <w:p>
      <w:pPr>
        <w:pStyle w:val="StGen1"/>
        <w:rPr>
          <w:rFonts w:ascii="PT Astra Serif" w:hAnsi="PT Astra Serif"/>
          <w:b w:val="false"/>
          <w:szCs w:val="28"/>
        </w:rPr>
      </w:pPr>
      <w:r>
        <w:rPr>
          <w:rFonts w:ascii="PT Astra Serif" w:hAnsi="PT Astra Serif"/>
          <w:b w:val="false"/>
          <w:szCs w:val="28"/>
        </w:rPr>
      </w:r>
    </w:p>
    <w:p>
      <w:pPr>
        <w:pStyle w:val="Normal"/>
        <w:tabs>
          <w:tab w:val="clear" w:pos="709"/>
          <w:tab w:val="left" w:pos="1800" w:leader="none"/>
        </w:tabs>
        <w:ind w:right="-143"/>
        <w:jc w:val="center"/>
        <w:rPr>
          <w:rFonts w:ascii="PT Astra Serif" w:hAnsi="PT Astra Serif"/>
          <w:b/>
        </w:rPr>
      </w:pPr>
      <w:r>
        <w:rPr>
          <w:rFonts w:ascii="PT Astra Serif" w:hAnsi="PT Astra Serif"/>
          <w:b/>
        </w:rPr>
        <w:t xml:space="preserve">к проекту постановления Правительства Удмуртской Республики </w:t>
      </w:r>
    </w:p>
    <w:p>
      <w:pPr>
        <w:pStyle w:val="Normal"/>
        <w:tabs>
          <w:tab w:val="clear" w:pos="709"/>
          <w:tab w:val="left" w:pos="1800" w:leader="none"/>
        </w:tabs>
        <w:jc w:val="center"/>
        <w:rPr>
          <w:rFonts w:ascii="PT Astra Serif" w:hAnsi="PT Astra Serif"/>
          <w:b/>
        </w:rPr>
      </w:pPr>
      <w:r>
        <w:rPr>
          <w:rFonts w:ascii="PT Astra Serif" w:hAnsi="PT Astra Serif"/>
          <w:b/>
        </w:rPr>
        <w:t xml:space="preserve"> </w:t>
      </w:r>
      <w:r>
        <w:rPr>
          <w:rFonts w:ascii="PT Astra Serif" w:hAnsi="PT Astra Serif"/>
          <w:b/>
        </w:rPr>
        <w:t xml:space="preserve">О внесении изменений в постановление Правительства Удмуртской Республики от 27 мая 2020 года № 228 </w:t>
      </w:r>
    </w:p>
    <w:p>
      <w:pPr>
        <w:pStyle w:val="Normal"/>
        <w:tabs>
          <w:tab w:val="clear" w:pos="709"/>
          <w:tab w:val="left" w:pos="1800" w:leader="none"/>
        </w:tabs>
        <w:jc w:val="center"/>
        <w:rPr>
          <w:rFonts w:ascii="PT Astra Serif" w:hAnsi="PT Astra Serif"/>
          <w:b/>
        </w:rPr>
      </w:pPr>
      <w:r>
        <w:rPr>
          <w:rFonts w:ascii="PT Astra Serif" w:hAnsi="PT Astra Serif"/>
          <w:b/>
        </w:rPr>
        <w:t xml:space="preserve">«Об утверждении Порядка организации ярмарок и продажи товаров (выполнения работ, оказания услуг) на них на территории </w:t>
      </w:r>
    </w:p>
    <w:p>
      <w:pPr>
        <w:pStyle w:val="Normal"/>
        <w:tabs>
          <w:tab w:val="clear" w:pos="709"/>
          <w:tab w:val="left" w:pos="1800" w:leader="none"/>
        </w:tabs>
        <w:ind w:right="-143"/>
        <w:jc w:val="center"/>
        <w:rPr>
          <w:rFonts w:ascii="PT Astra Serif" w:hAnsi="PT Astra Serif"/>
          <w:b/>
        </w:rPr>
      </w:pPr>
      <w:r>
        <w:rPr>
          <w:rFonts w:ascii="PT Astra Serif" w:hAnsi="PT Astra Serif"/>
          <w:b/>
        </w:rPr>
        <w:t>Удмуртской Республики»</w:t>
      </w:r>
    </w:p>
    <w:p>
      <w:pPr>
        <w:pStyle w:val="Normal"/>
        <w:tabs>
          <w:tab w:val="clear" w:pos="709"/>
          <w:tab w:val="left" w:pos="1800" w:leader="none"/>
        </w:tabs>
        <w:spacing w:lineRule="auto" w:line="276"/>
        <w:ind w:firstLine="709" w:left="0" w:right="0"/>
        <w:jc w:val="both"/>
        <w:rPr>
          <w:rFonts w:ascii="PT Astra Serif" w:hAnsi="PT Astra Serif"/>
          <w:sz w:val="28"/>
          <w:szCs w:val="28"/>
          <w14:ligatures w14:val="none"/>
        </w:rPr>
      </w:pPr>
      <w:r>
        <w:rPr>
          <w:rFonts w:ascii="PT Astra Serif" w:hAnsi="PT Astra Serif"/>
        </w:rPr>
        <w:t>Проект изменений в Постановление Правительства Удмуртской Республики от 27 мая 2020 года № 228 «Об утверждении Порядка организации ярмарок и продажи товаров (выполнения работ, оказания услуг) на них на территории Удмуртской Республики» вносится во исполнение Протеста Прокуратуры Удмуртской Республики, а так же с целью  создания условий для соблюдения требований законодательства Российской Федерации о применении контрольно-кассовой техники и актуализации Порядка  организации и проведения ярмарок на территории Удмуртской Республики с учетом сложившейся практики организации ярмарок.</w:t>
      </w:r>
    </w:p>
    <w:p>
      <w:pPr>
        <w:pStyle w:val="Normal"/>
        <w:tabs>
          <w:tab w:val="clear" w:pos="709"/>
          <w:tab w:val="left" w:pos="1800" w:leader="none"/>
        </w:tabs>
        <w:spacing w:lineRule="auto" w:line="276"/>
        <w:ind w:firstLine="709" w:left="0" w:right="0"/>
        <w:jc w:val="both"/>
        <w:rPr>
          <w:rFonts w:ascii="PT Astra Serif" w:hAnsi="PT Astra Serif"/>
          <w:highlight w:val="none"/>
          <w:shd w:fill="FFFFFF" w:val="clear"/>
          <w14:ligatures w14:val="none"/>
        </w:rPr>
      </w:pPr>
      <w:r>
        <w:rPr>
          <w:rFonts w:ascii="PT Astra Serif" w:hAnsi="PT Astra Serif"/>
        </w:rPr>
        <w:t>Пунктом 17 Порядка организации ярмарок и продажи товаров (выполнения работ, оказания услуг) на них на территории Удмуртской Республики (далее — Порядок)  предусмотрено, что организатор (оператор) ярмарки обеспечивает разработку и утверждение плана мероприятий по организации ярмарки и продажи товаров (выполнения работ, оказания услуг) на ней с указанием сведений, необходимых для организации ярмарки. Согласно Протеста Прокуратуры Удмуртской Республики действующая редакция Порядка в нарушение части 6 статьи 11 Федерального закона от 28.12.2009 №381-ФЗ «Об основах государственного регулирования торговой деятельности в Российской Федерации) не содержит требования к указанному плану в отношении продажи товаров (выполнения работ, оказания услуг) как его составной части. Проектом изменений предусмотрены требования к содержанию плана мероприятий по организации ярмарки и продажи товаров (выполнения работ, оказания услуг) на ярмарке как в отношении организации ярмарки, так и в отношении организации продажи товаров (выполнения работ, оказания услуг) на ней.</w:t>
      </w:r>
    </w:p>
    <w:p>
      <w:pPr>
        <w:pStyle w:val="Normal"/>
        <w:tabs>
          <w:tab w:val="clear" w:pos="709"/>
          <w:tab w:val="left" w:pos="1800" w:leader="none"/>
        </w:tabs>
        <w:spacing w:lineRule="auto" w:line="276"/>
        <w:ind w:firstLine="709" w:left="0" w:right="0"/>
        <w:jc w:val="both"/>
        <w:rPr>
          <w:rFonts w:ascii="PT Astra Serif" w:hAnsi="PT Astra Serif"/>
          <w:sz w:val="28"/>
          <w:szCs w:val="28"/>
          <w14:ligatures w14:val="none"/>
        </w:rPr>
      </w:pPr>
      <w:r>
        <w:rPr>
          <w:rFonts w:ascii="PT Astra Serif" w:hAnsi="PT Astra Serif"/>
        </w:rPr>
        <w:t>Кроме определения требований к плану организации продажи товаров дополнены требования непосредственно к организации продажи товаров в части обязанности участников ярмарки, продавцов соблюдать требования, установленные действующим законодательством, в части обязанности доведения до покупателей информации об участнике ярмарки, информации о продавце, в части обязательного наличия ценников.</w:t>
      </w:r>
    </w:p>
    <w:p>
      <w:pPr>
        <w:pStyle w:val="Normal"/>
        <w:tabs>
          <w:tab w:val="clear" w:pos="709"/>
          <w:tab w:val="left" w:pos="1800" w:leader="none"/>
        </w:tabs>
        <w:spacing w:lineRule="auto" w:line="276"/>
        <w:ind w:firstLine="709" w:left="0" w:right="0"/>
        <w:jc w:val="both"/>
        <w:rPr>
          <w:rFonts w:ascii="PT Astra Serif" w:hAnsi="PT Astra Serif" w:eastAsia="Calibri" w:cs="Times New Roman" w:eastAsiaTheme="minorHAnsi"/>
          <w:color w:val="auto"/>
          <w:sz w:val="28"/>
          <w:szCs w:val="28"/>
          <w:highlight w:val="none"/>
          <w:shd w:fill="auto" w:val="clear"/>
          <w:lang w:val="ru-RU" w:eastAsia="en-US" w:bidi="ar-SA"/>
        </w:rPr>
      </w:pPr>
      <w:r>
        <w:rPr>
          <w:rFonts w:eastAsia="Calibri" w:cs="Times New Roman" w:ascii="PT Astra Serif" w:hAnsi="PT Astra Serif" w:eastAsiaTheme="minorHAnsi"/>
          <w:color w:val="000000"/>
          <w:sz w:val="28"/>
          <w:szCs w:val="28"/>
          <w:shd w:fill="auto" w:val="clear"/>
          <w:lang w:val="ru-RU" w:eastAsia="en-US" w:bidi="ar-SA"/>
        </w:rPr>
        <w:t>Уточнено понятие места для продажи товаров с точки зрения оснащения его оборудованием для осуществления торговли. Уточнение необходимо для обеспечения дифференциации размера платы за оборудованные и необорудованные места для продажи товаров.</w:t>
      </w:r>
    </w:p>
    <w:p>
      <w:pPr>
        <w:pStyle w:val="Normal"/>
        <w:tabs>
          <w:tab w:val="clear" w:pos="709"/>
          <w:tab w:val="left" w:pos="1800" w:leader="none"/>
        </w:tabs>
        <w:spacing w:lineRule="auto" w:line="276"/>
        <w:ind w:firstLine="709" w:left="0" w:right="0"/>
        <w:jc w:val="both"/>
        <w:rPr/>
      </w:pPr>
      <w:r>
        <w:rPr>
          <w:rFonts w:eastAsia="Calibri" w:cs="Times New Roman" w:ascii="PT Astra Serif" w:hAnsi="PT Astra Serif" w:eastAsiaTheme="minorHAnsi"/>
          <w:color w:val="000000"/>
          <w:sz w:val="28"/>
          <w:szCs w:val="28"/>
          <w:shd w:fill="auto" w:val="clear"/>
          <w:lang w:val="ru-RU" w:eastAsia="en-US" w:bidi="ar-SA"/>
        </w:rPr>
        <w:t xml:space="preserve">Уточнена классификация ярмарок в зависимости от отраслевого (типового) признака и продолжительности ярмарки. Классификация приведена в соответствие </w:t>
      </w:r>
      <w:r>
        <w:rPr>
          <w:b w:val="false"/>
        </w:rPr>
        <w:t xml:space="preserve">ГОСТ Р 70135-2022. Национальный стандарт Российской Федерации. Деятельность ярмарочная. Общие технические требования, утвержденному и введенному в действие Приказом Росстандарта от 30.05.2022 №422-ст. Так же, введение понятия постоянно действующей ярмарки необходимо для создания условий для обеспечения выполнения организаторами ярмарок </w:t>
      </w:r>
      <w:r>
        <w:rPr>
          <w:b w:val="false"/>
          <w:color w:val="302709"/>
        </w:rPr>
        <w:t>Требований к антитеррористической защищенности торговых объектов (территорий), утвержденных постановлением Правительства РФ от 19.10.2017 №1273  «Об утверждении требований к антитеррористической защищенности торговых объектов (территорий) и формы паспорта безопасности торгового объекта (территории)» (далее — Требования, постановление Правительства РФ №1273). Постановление Правительства РФ №1273 распространяется на торговые объекты (территории) включенные в Перечень торговых объектов (территорий), расположенных в пределах территории субъекта Российской Федерации и подлежащих категорированию в интересах их антитеррористической защиты</w:t>
      </w:r>
      <w:r>
        <w:rPr>
          <w:b w:val="false"/>
        </w:rPr>
        <w:t>. Критерии включения (исключения) в указанный Перечень утверждены Распоряжением Главы Удмуртской Республики от 15.07.2022 №209-РГ. Критерием включения в Перечень является площадь торгового объекта (территории) не менее 500 кв. метров. Одним из критериев исключения из Перечня является прекращение функционирования (эксплуатации) торгового объекта (территории). Таким образом, в Перечень потенциально могут попасть только постоянно-действующие ярмарки, не прекращающие функционирование в течение года. Так же с целью обеспечения антитеррористической защиты таких объектов предлагается запретить передачу предоставленного участнику ярмарки места для продажи товаров (выполнения работ, оказания услуг) другим лицам для осуществления деятельности по продаже товаров (выполнению работ, оказанию услуг).</w:t>
      </w:r>
    </w:p>
    <w:p>
      <w:pPr>
        <w:pStyle w:val="Normal"/>
        <w:tabs>
          <w:tab w:val="clear" w:pos="709"/>
          <w:tab w:val="left" w:pos="1800" w:leader="none"/>
        </w:tabs>
        <w:spacing w:lineRule="auto" w:line="276"/>
        <w:ind w:firstLine="709" w:left="0" w:right="0"/>
        <w:jc w:val="both"/>
        <w:rPr/>
      </w:pPr>
      <w:r>
        <w:rPr>
          <w:b w:val="false"/>
        </w:rPr>
        <w:t>Введение термина «ярмарка выходного дня» необходимо с целью создания условий для реализации предусмотренного Федеральным законом от 22.05.2023 №54-ФЗ «О применении контрольно-кассовой техники при осуществлении расчетов в Российской Федерации» права осуществления расчетов без применения контрольно-кассовой техники на ярмарках, регулярно организуемых и проводимых только в выходные, нерабочие праздничные дни с общим числом торговых мест не превышающем пятидесяти. С этой же целью скорректированы формы Перечней ярмарок, прилагаемые к постановлению.</w:t>
      </w:r>
    </w:p>
    <w:p>
      <w:pPr>
        <w:pStyle w:val="Normal"/>
        <w:tabs>
          <w:tab w:val="clear" w:pos="709"/>
          <w:tab w:val="left" w:pos="1800" w:leader="none"/>
        </w:tabs>
        <w:spacing w:lineRule="auto" w:line="276"/>
        <w:ind w:firstLine="709" w:left="0" w:right="0"/>
        <w:jc w:val="both"/>
        <w:rPr/>
      </w:pPr>
      <w:r>
        <w:rPr>
          <w:b w:val="false"/>
        </w:rPr>
        <w:t xml:space="preserve">Кроме того, проектом постановления предлагается урегулировать </w:t>
      </w:r>
      <w:r>
        <w:rPr>
          <w:b w:val="false"/>
        </w:rPr>
        <w:t>имеющиеся</w:t>
      </w:r>
      <w:r>
        <w:rPr>
          <w:b w:val="false"/>
        </w:rPr>
        <w:t xml:space="preserve"> в действующем постановлении пробелы. Во первых, с целью обеспечения выполнения органом местного самоуправления обязанности по формированию и ведению органом местного самоуправления Перечня ярмарок, проводимых на территории муниципального образования предлагается предусмотреть обязанность органа государственной власти — организатора ярмарки уведомлять о проведении ярмарки орган местного самоуправления муниципального образования, в границах территории которого организуется данная ярмарка. Во вторых, с целью обеспечения достоверности Перечней ярмарок на территории Удмуртской Республики, формируемых муниципальными образованиями,  Министерством промышленности и торговли Удмуртской Республики именно предлагается установить обязанность вносить в указанные перечни информацию не только после принятия решения об ее организации и проведении, но и после внесения изменений в указанное решение.</w:t>
      </w:r>
    </w:p>
    <w:p>
      <w:pPr>
        <w:pStyle w:val="Normal"/>
        <w:pBdr>
          <w:bottom w:val="single" w:sz="8" w:space="0" w:color="FFFFFF" w:themeColor="light1"/>
        </w:pBdr>
        <w:tabs>
          <w:tab w:val="clear" w:pos="709"/>
          <w:tab w:val="left" w:pos="1800" w:leader="none"/>
        </w:tabs>
        <w:spacing w:lineRule="auto" w:line="276"/>
        <w:ind w:firstLine="709" w:left="0" w:right="0"/>
        <w:jc w:val="both"/>
        <w:rPr>
          <w:rFonts w:ascii="PT Astra Serif" w:hAnsi="PT Astra Serif"/>
          <w:sz w:val="26"/>
          <w:szCs w:val="26"/>
          <w14:ligatures w14:val="none"/>
        </w:rPr>
      </w:pPr>
      <w:r>
        <w:rPr>
          <w:rFonts w:ascii="PT Astra Serif" w:hAnsi="PT Astra Serif"/>
        </w:rPr>
        <w:t xml:space="preserve">Принятие настоящего проекта постановления Правительства Удмуртской Республики не повлечет дополнительные расходы бюджета. </w:t>
      </w:r>
    </w:p>
    <w:p>
      <w:pPr>
        <w:pStyle w:val="Normal"/>
        <w:pBdr>
          <w:bottom w:val="single" w:sz="8" w:space="0" w:color="FFFFFF" w:themeColor="light1"/>
        </w:pBdr>
        <w:tabs>
          <w:tab w:val="clear" w:pos="709"/>
          <w:tab w:val="left" w:pos="1800" w:leader="none"/>
        </w:tabs>
        <w:spacing w:lineRule="auto" w:line="276"/>
        <w:ind w:firstLine="709" w:left="0" w:right="0"/>
        <w:jc w:val="both"/>
        <w:rPr>
          <w:rFonts w:ascii="PT Astra Serif" w:hAnsi="PT Astra Serif"/>
          <w:sz w:val="26"/>
          <w:szCs w:val="26"/>
          <w14:ligatures w14:val="none"/>
        </w:rPr>
      </w:pPr>
      <w:r>
        <mc:AlternateContent>
          <mc:Choice Requires="wps">
            <w:drawing>
              <wp:anchor behindDoc="0" distT="5080" distB="5080" distL="5080" distR="5080" simplePos="0" locked="0" layoutInCell="1" allowOverlap="1" relativeHeight="2">
                <wp:simplePos x="0" y="0"/>
                <wp:positionH relativeFrom="column">
                  <wp:posOffset>2021205</wp:posOffset>
                </wp:positionH>
                <wp:positionV relativeFrom="paragraph">
                  <wp:posOffset>2023745</wp:posOffset>
                </wp:positionV>
                <wp:extent cx="1559560" cy="245110"/>
                <wp:effectExtent l="5080" t="5080" r="5080" b="5080"/>
                <wp:wrapNone/>
                <wp:docPr id="1" name="Надпись 20"/>
                <a:graphic xmlns:a="http://schemas.openxmlformats.org/drawingml/2006/main">
                  <a:graphicData uri="http://schemas.microsoft.com/office/word/2010/wordprocessingShape">
                    <wps:wsp>
                      <wps:cNvSpPr/>
                      <wps:spPr>
                        <a:xfrm>
                          <a:off x="0" y="0"/>
                          <a:ext cx="1559520" cy="245160"/>
                        </a:xfrm>
                        <a:prstGeom prst="rect">
                          <a:avLst/>
                        </a:prstGeom>
                        <a:solidFill>
                          <a:srgbClr val="ffffff"/>
                        </a:solidFill>
                        <a:ln w="9525">
                          <a:solidFill>
                            <a:srgbClr val="ffffff"/>
                          </a:solidFill>
                          <a:miter/>
                        </a:ln>
                      </wps:spPr>
                      <wps:style>
                        <a:lnRef idx="0"/>
                        <a:fillRef idx="0"/>
                        <a:effectRef idx="0"/>
                        <a:fontRef idx="minor"/>
                      </wps:style>
                      <wps:txbx>
                        <w:txbxContent>
                          <w:p>
                            <w:pPr>
                              <w:pStyle w:val="Style43"/>
                              <w:rPr>
                                <w:i/>
                                <w:i/>
                                <w:color w:val="1F497D"/>
                                <w:sz w:val="24"/>
                                <w:szCs w:val="24"/>
                              </w:rPr>
                            </w:pPr>
                            <w:r>
                              <w:rPr>
                                <w:color w:val="000000"/>
                              </w:rPr>
                            </w:r>
                          </w:p>
                        </w:txbxContent>
                      </wps:txbx>
                      <wps:bodyPr anchor="t" upright="1">
                        <a:noAutofit/>
                      </wps:bodyPr>
                    </wps:wsp>
                  </a:graphicData>
                </a:graphic>
              </wp:anchor>
            </w:drawing>
          </mc:Choice>
          <mc:Fallback>
            <w:pict>
              <v:rect id="shape_0" ID="Надпись 20" path="m0,0l-2147483645,0l-2147483645,-2147483646l0,-2147483646xe" fillcolor="white" stroked="t" o:allowincell="f" style="position:absolute;margin-left:159.15pt;margin-top:159.35pt;width:122.75pt;height:19.25pt;mso-wrap-style:none;v-text-anchor:middle">
                <v:fill o:detectmouseclick="t" type="solid" color2="black"/>
                <v:stroke color="white" weight="9360" joinstyle="miter" endcap="flat"/>
                <v:textbox>
                  <w:txbxContent>
                    <w:p>
                      <w:pPr>
                        <w:pStyle w:val="Style43"/>
                        <w:rPr>
                          <w:i/>
                          <w:i/>
                          <w:color w:val="1F497D"/>
                          <w:sz w:val="24"/>
                          <w:szCs w:val="24"/>
                        </w:rPr>
                      </w:pPr>
                      <w:r>
                        <w:rPr>
                          <w:color w:val="000000"/>
                        </w:rPr>
                      </w:r>
                    </w:p>
                  </w:txbxContent>
                </v:textbox>
                <w10:wrap type="none"/>
              </v:rect>
            </w:pict>
          </mc:Fallback>
        </mc:AlternateContent>
      </w:r>
      <w:r>
        <w:rPr>
          <w:rFonts w:ascii="PT Astra Serif" w:hAnsi="PT Astra Serif"/>
        </w:rPr>
        <w:t>Принятие настоящего проекта постановления Правительства Удмуртской Республики не потребует признания утратившими силу, изменения или отмены иных нормативных правовых актов.</w:t>
      </w:r>
    </w:p>
    <w:p>
      <w:pPr>
        <w:pStyle w:val="Normal"/>
        <w:tabs>
          <w:tab w:val="clear" w:pos="709"/>
          <w:tab w:val="left" w:pos="1800" w:leader="none"/>
        </w:tabs>
        <w:spacing w:lineRule="auto" w:line="276"/>
        <w:ind w:firstLine="709" w:left="0" w:right="0"/>
        <w:jc w:val="both"/>
        <w:rPr>
          <w:rFonts w:ascii="PT Astra Serif" w:hAnsi="PT Astra Serif"/>
        </w:rPr>
      </w:pPr>
      <w:r>
        <w:rPr>
          <w:rFonts w:ascii="PT Astra Serif" w:hAnsi="PT Astra Serif"/>
        </w:rPr>
      </w:r>
    </w:p>
    <w:p>
      <w:pPr>
        <w:pStyle w:val="Normal"/>
        <w:tabs>
          <w:tab w:val="clear" w:pos="709"/>
          <w:tab w:val="left" w:pos="1800" w:leader="none"/>
        </w:tabs>
        <w:spacing w:lineRule="auto" w:line="276"/>
        <w:ind w:firstLine="709" w:left="0" w:right="0"/>
        <w:jc w:val="both"/>
        <w:rPr>
          <w:rFonts w:ascii="PT Astra Serif" w:hAnsi="PT Astra Serif"/>
        </w:rPr>
      </w:pPr>
      <w:r>
        <w:rPr>
          <w:rFonts w:ascii="PT Astra Serif" w:hAnsi="PT Astra Serif"/>
        </w:rPr>
      </w:r>
    </w:p>
    <w:p>
      <w:pPr>
        <w:pStyle w:val="Normal"/>
        <w:tabs>
          <w:tab w:val="clear" w:pos="709"/>
          <w:tab w:val="left" w:pos="1800" w:leader="none"/>
        </w:tabs>
        <w:ind w:right="-1"/>
        <w:jc w:val="both"/>
        <w:rPr>
          <w:rFonts w:ascii="PT Astra Serif" w:hAnsi="PT Astra Serif"/>
        </w:rPr>
      </w:pPr>
      <w:r>
        <w:rPr>
          <w:rFonts w:ascii="PT Astra Serif" w:hAnsi="PT Astra Serif"/>
        </w:rPr>
      </w:r>
    </w:p>
    <w:p>
      <w:pPr>
        <w:pStyle w:val="Normal"/>
        <w:tabs>
          <w:tab w:val="clear" w:pos="709"/>
          <w:tab w:val="left" w:pos="1800" w:leader="none"/>
        </w:tabs>
        <w:ind w:right="-1"/>
        <w:jc w:val="both"/>
        <w:rPr>
          <w:rFonts w:ascii="PT Astra Serif" w:hAnsi="PT Astra Serif"/>
        </w:rPr>
      </w:pPr>
      <w:r>
        <w:rPr>
          <w:rFonts w:ascii="PT Astra Serif" w:hAnsi="PT Astra Serif"/>
        </w:rPr>
      </w:r>
    </w:p>
    <w:tbl>
      <w:tblPr>
        <w:tblW w:w="949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968"/>
        <w:gridCol w:w="3125"/>
        <w:gridCol w:w="2405"/>
      </w:tblGrid>
      <w:tr>
        <w:trPr/>
        <w:tc>
          <w:tcPr>
            <w:tcW w:w="3968" w:type="dxa"/>
            <w:tcBorders/>
          </w:tcPr>
          <w:p>
            <w:pPr>
              <w:pStyle w:val="Normal"/>
              <w:widowControl/>
              <w:spacing w:before="0" w:after="0"/>
              <w:jc w:val="left"/>
              <w:rPr>
                <w:rFonts w:ascii="PT Astra Serif" w:hAnsi="PT Astra Serif" w:cs="Times New Roman"/>
                <w:lang w:val="ru-RU" w:eastAsia="en-US" w:bidi="ar-SA"/>
              </w:rPr>
            </w:pPr>
            <w:r>
              <w:rPr>
                <w:rFonts w:cs="Times New Roman" w:ascii="PT Astra Serif" w:hAnsi="PT Astra Serif"/>
                <w:lang w:val="ru-RU" w:eastAsia="en-US" w:bidi="ar-SA"/>
              </w:rPr>
              <w:t>Проект вносит:</w:t>
            </w:r>
          </w:p>
          <w:p>
            <w:pPr>
              <w:pStyle w:val="Normal"/>
              <w:widowControl/>
              <w:spacing w:before="0" w:after="0"/>
              <w:jc w:val="left"/>
              <w:rPr>
                <w:rFonts w:ascii="PT Astra Serif" w:hAnsi="PT Astra Serif" w:cs="Times New Roman"/>
                <w:lang w:val="ru-RU" w:eastAsia="en-US" w:bidi="ar-SA"/>
              </w:rPr>
            </w:pPr>
            <w:r>
              <w:rPr>
                <w:rFonts w:cs="Times New Roman" w:ascii="PT Astra Serif" w:hAnsi="PT Astra Serif"/>
                <w:lang w:val="ru-RU" w:eastAsia="en-US" w:bidi="ar-SA"/>
              </w:rPr>
            </w:r>
          </w:p>
          <w:p>
            <w:pPr>
              <w:pStyle w:val="Normal"/>
              <w:widowControl/>
              <w:numPr>
                <w:ilvl w:val="0"/>
                <w:numId w:val="0"/>
              </w:numPr>
              <w:spacing w:before="0" w:after="0"/>
              <w:ind w:hanging="0" w:left="0"/>
              <w:jc w:val="left"/>
              <w:outlineLvl w:val="0"/>
              <w:rPr>
                <w:rFonts w:ascii="PT Astra Serif" w:hAnsi="PT Astra Serif" w:cs="Times New Roman"/>
                <w:lang w:val="ru-RU" w:eastAsia="en-US" w:bidi="ar-SA"/>
              </w:rPr>
            </w:pPr>
            <w:sdt>
              <w:sdtPr>
                <w:placeholder>
                  <w:docPart w:val="4013558CEA8243EC9528EE570B66BB52"/>
                </w:placeholder>
                <w15:appearance w15:val="boundingBox"/>
                <w:alias w:val="Должность подписавшего"/>
                <w:id w:val="1451591209"/>
              </w:sdtPr>
              <w:sdtContent>
                <w:r>
                  <w:rPr>
                    <w:rFonts w:cs="Times New Roman" w:ascii="PT Astra Serif" w:hAnsi="PT Astra Serif"/>
                    <w:lang w:val="ru-RU" w:eastAsia="en-US" w:bidi="ar-SA"/>
                  </w:rPr>
                </w:r>
                <w:r>
                  <w:rPr>
                    <w:rFonts w:cs="Times New Roman" w:ascii="PT Astra Serif" w:hAnsi="PT Astra Serif"/>
                    <w:lang w:val="ru-RU" w:eastAsia="en-US" w:bidi="ar-SA"/>
                  </w:rPr>
                  <w:t>Министр</w:t>
                </w:r>
              </w:sdtContent>
            </w:sdt>
          </w:p>
        </w:tc>
        <w:tc>
          <w:tcPr>
            <w:tcW w:w="3125" w:type="dxa"/>
            <w:tcBorders/>
          </w:tcPr>
          <w:p>
            <w:pPr>
              <w:pStyle w:val="Normal"/>
              <w:widowControl/>
              <w:spacing w:before="0" w:after="0"/>
              <w:jc w:val="left"/>
              <w:rPr>
                <w:rFonts w:ascii="PT Astra Serif" w:hAnsi="PT Astra Serif" w:cs="Times New Roman"/>
                <w:lang w:val="ru-RU" w:eastAsia="en-US" w:bidi="ar-SA"/>
              </w:rPr>
            </w:pPr>
            <w:r>
              <w:rPr>
                <w:rFonts w:cs="Times New Roman" w:ascii="PT Astra Serif" w:hAnsi="PT Astra Serif"/>
                <w:lang w:val="en-US" w:eastAsia="en-US" w:bidi="ar-SA"/>
              </w:rPr>
              <w:t>SS</w:t>
            </w:r>
            <w:r>
              <w:rPr>
                <w:rFonts w:cs="Times New Roman" w:ascii="PT Astra Serif" w:hAnsi="PT Astra Serif"/>
                <w:lang w:val="ru-RU" w:eastAsia="en-US" w:bidi="ar-SA"/>
              </w:rPr>
              <w:t>^</w:t>
            </w:r>
          </w:p>
        </w:tc>
        <w:tc>
          <w:tcPr>
            <w:tcW w:w="2405" w:type="dxa"/>
            <w:tcBorders/>
            <w:vAlign w:val="bottom"/>
          </w:tcPr>
          <w:p>
            <w:pPr>
              <w:pStyle w:val="Normal"/>
              <w:widowControl/>
              <w:spacing w:before="0" w:after="0"/>
              <w:jc w:val="right"/>
              <w:rPr>
                <w:rFonts w:ascii="PT Astra Serif" w:hAnsi="PT Astra Serif" w:cs="Times New Roman"/>
                <w:lang w:val="ru-RU" w:eastAsia="en-US" w:bidi="ar-SA"/>
              </w:rPr>
            </w:pPr>
            <w:r>
              <w:rPr>
                <w:rFonts w:cs="Times New Roman" w:ascii="PT Astra Serif" w:hAnsi="PT Astra Serif"/>
                <w:lang w:val="ru-RU" w:eastAsia="en-US" w:bidi="ar-SA"/>
              </w:rPr>
              <w:fldChar w:fldCharType="begin"/>
            </w:r>
            <w:r>
              <w:rPr>
                <w:rFonts w:cs="Times New Roman" w:ascii="PT Astra Serif" w:hAnsi="PT Astra Serif"/>
                <w:lang w:val="ru-RU" w:eastAsia="en-US" w:bidi="ar-SA"/>
              </w:rPr>
              <w:instrText xml:space="preserve"> FILLIN ""</w:instrText>
            </w:r>
            <w:r>
              <w:rPr>
                <w:rFonts w:cs="Times New Roman" w:ascii="PT Astra Serif" w:hAnsi="PT Astra Serif"/>
                <w:lang w:val="ru-RU" w:eastAsia="en-US" w:bidi="ar-SA"/>
              </w:rPr>
              <w:fldChar w:fldCharType="separate"/>
            </w:r>
            <w:r>
              <w:rPr>
                <w:rFonts w:cs="Times New Roman" w:ascii="PT Astra Serif" w:hAnsi="PT Astra Serif"/>
                <w:lang w:val="ru-RU" w:eastAsia="en-US" w:bidi="ar-SA"/>
              </w:rPr>
              <w:t>В.А. Лашкарев</w:t>
            </w:r>
            <w:r>
              <w:rPr>
                <w:rFonts w:cs="Times New Roman" w:ascii="PT Astra Serif" w:hAnsi="PT Astra Serif"/>
                <w:lang w:val="ru-RU" w:eastAsia="en-US" w:bidi="ar-SA"/>
              </w:rPr>
              <w:fldChar w:fldCharType="end"/>
            </w:r>
          </w:p>
        </w:tc>
      </w:tr>
    </w:tbl>
    <w:p>
      <w:pPr>
        <w:pStyle w:val="Normal"/>
        <w:tabs>
          <w:tab w:val="clear" w:pos="709"/>
          <w:tab w:val="left" w:pos="1800" w:leader="none"/>
        </w:tabs>
        <w:ind w:right="-1"/>
        <w:jc w:val="both"/>
        <w:rPr>
          <w:rFonts w:ascii="PT Astra Serif" w:hAnsi="PT Astra Serif"/>
        </w:rPr>
      </w:pPr>
      <w:r>
        <w:rPr>
          <w:rFonts w:ascii="PT Astra Serif" w:hAnsi="PT Astra Serif"/>
        </w:rPr>
      </w:r>
    </w:p>
    <w:p>
      <w:pPr>
        <w:pStyle w:val="Normal"/>
        <w:tabs>
          <w:tab w:val="clear" w:pos="709"/>
          <w:tab w:val="left" w:pos="1800" w:leader="none"/>
        </w:tabs>
        <w:ind w:right="-1"/>
        <w:jc w:val="both"/>
        <w:rPr>
          <w:rFonts w:ascii="PT Astra Serif" w:hAnsi="PT Astra Serif"/>
        </w:rPr>
      </w:pPr>
      <w:r>
        <w:rPr>
          <w:rFonts w:ascii="PT Astra Serif" w:hAnsi="PT Astra Serif"/>
        </w:rPr>
      </w:r>
    </w:p>
    <w:p>
      <w:pPr>
        <w:pStyle w:val="Normal"/>
        <w:tabs>
          <w:tab w:val="clear" w:pos="709"/>
          <w:tab w:val="left" w:pos="1800" w:leader="none"/>
        </w:tabs>
        <w:ind w:right="-1"/>
        <w:jc w:val="both"/>
        <w:rPr>
          <w:rFonts w:ascii="PT Astra Serif" w:hAnsi="PT Astra Serif"/>
        </w:rPr>
      </w:pPr>
      <w:r>
        <w:rPr>
          <w:rFonts w:ascii="PT Astra Serif" w:hAnsi="PT Astra Serif"/>
        </w:rPr>
      </w:r>
    </w:p>
    <w:p>
      <w:pPr>
        <w:pStyle w:val="Normal"/>
        <w:tabs>
          <w:tab w:val="clear" w:pos="709"/>
          <w:tab w:val="left" w:pos="1800" w:leader="none"/>
        </w:tabs>
        <w:ind w:right="-1"/>
        <w:jc w:val="both"/>
        <w:rPr>
          <w:rFonts w:ascii="PT Astra Serif" w:hAnsi="PT Astra Serif"/>
        </w:rPr>
      </w:pPr>
      <w:r>
        <w:rPr>
          <w:rFonts w:ascii="PT Astra Serif" w:hAnsi="PT Astra Serif"/>
        </w:rPr>
      </w:r>
    </w:p>
    <w:p>
      <w:pPr>
        <w:pStyle w:val="Normal"/>
        <w:tabs>
          <w:tab w:val="clear" w:pos="709"/>
          <w:tab w:val="left" w:pos="1800" w:leader="none"/>
        </w:tabs>
        <w:ind w:right="-1"/>
        <w:jc w:val="both"/>
        <w:rPr>
          <w:rFonts w:ascii="PT Astra Serif" w:hAnsi="PT Astra Serif"/>
        </w:rPr>
      </w:pPr>
      <w:r>
        <w:rPr>
          <w:rFonts w:ascii="PT Astra Serif" w:hAnsi="PT Astra Serif"/>
        </w:rPr>
      </w:r>
    </w:p>
    <w:p>
      <w:pPr>
        <w:pStyle w:val="Normal"/>
        <w:tabs>
          <w:tab w:val="clear" w:pos="709"/>
          <w:tab w:val="left" w:pos="1800" w:leader="none"/>
        </w:tabs>
        <w:ind w:right="-1"/>
        <w:jc w:val="both"/>
        <w:rPr>
          <w:rFonts w:ascii="PT Astra Serif" w:hAnsi="PT Astra Serif"/>
        </w:rPr>
      </w:pPr>
      <w:r>
        <w:rPr>
          <w:rFonts w:ascii="PT Astra Serif" w:hAnsi="PT Astra Serif"/>
        </w:rPr>
      </w:r>
    </w:p>
    <w:p>
      <w:pPr>
        <w:pStyle w:val="Normal"/>
        <w:tabs>
          <w:tab w:val="clear" w:pos="709"/>
          <w:tab w:val="left" w:pos="1800" w:leader="none"/>
        </w:tabs>
        <w:ind w:right="-1"/>
        <w:jc w:val="both"/>
        <w:rPr>
          <w:rFonts w:ascii="PT Astra Serif" w:hAnsi="PT Astra Serif"/>
        </w:rPr>
      </w:pPr>
      <w:r>
        <w:rPr>
          <w:rFonts w:ascii="PT Astra Serif" w:hAnsi="PT Astra Serif"/>
        </w:rPr>
      </w:r>
    </w:p>
    <w:p>
      <w:pPr>
        <w:pStyle w:val="Normal"/>
        <w:tabs>
          <w:tab w:val="clear" w:pos="709"/>
          <w:tab w:val="left" w:pos="1800" w:leader="none"/>
        </w:tabs>
        <w:ind w:right="-1"/>
        <w:jc w:val="both"/>
        <w:rPr>
          <w:rFonts w:ascii="PT Astra Serif" w:hAnsi="PT Astra Serif"/>
        </w:rPr>
      </w:pPr>
      <w:r>
        <w:rPr>
          <w:rFonts w:ascii="PT Astra Serif" w:hAnsi="PT Astra Serif"/>
        </w:rPr>
      </w:r>
    </w:p>
    <w:p>
      <w:pPr>
        <w:pStyle w:val="Normal"/>
        <w:tabs>
          <w:tab w:val="clear" w:pos="709"/>
          <w:tab w:val="left" w:pos="1800" w:leader="none"/>
        </w:tabs>
        <w:ind w:right="-1"/>
        <w:jc w:val="both"/>
        <w:rPr>
          <w:rFonts w:ascii="PT Astra Serif" w:hAnsi="PT Astra Serif"/>
        </w:rPr>
      </w:pPr>
      <w:r>
        <w:rPr>
          <w:rFonts w:ascii="PT Astra Serif" w:hAnsi="PT Astra Serif"/>
        </w:rPr>
      </w:r>
    </w:p>
    <w:sectPr>
      <w:type w:val="nextPage"/>
      <w:pgSz w:w="11906" w:h="16838"/>
      <w:pgMar w:left="1701"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Tahoma">
    <w:charset w:val="01"/>
    <w:family w:val="roman"/>
    <w:pitch w:val="variable"/>
  </w:font>
  <w:font w:name="Calibri">
    <w:charset w:val="01"/>
    <w:family w:val="roman"/>
    <w:pitch w:val="variable"/>
  </w:font>
  <w:font w:name="Open Sans">
    <w:charset w:val="01"/>
    <w:family w:val="roman"/>
    <w:pitch w:val="variable"/>
  </w:font>
  <w:font w:name="Consolas">
    <w:charset w:val="01"/>
    <w:family w:val="roman"/>
    <w:pitch w:val="variable"/>
  </w:font>
  <w:font w:name="PT Astra Serif">
    <w:charset w:val="01"/>
    <w:family w:val="roman"/>
    <w:pitch w:val="variable"/>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09" w:hanging="284"/>
      </w:pPr>
      <w:rPr>
        <w:rFonts w:ascii="Arial" w:hAnsi="Arial" w:cs="Arial" w:hint="default"/>
        <w:sz w:val="20"/>
        <w:i w:val="false"/>
        <w:b w:val="false"/>
        <w:color w:val="auto"/>
      </w:rPr>
    </w:lvl>
    <w:lvl w:ilvl="1">
      <w:start w:val="1"/>
      <w:numFmt w:val="bullet"/>
      <w:lvlText w:val="●"/>
      <w:lvlJc w:val="left"/>
      <w:pPr>
        <w:tabs>
          <w:tab w:val="num" w:pos="992"/>
        </w:tabs>
        <w:ind w:left="1276" w:hanging="284"/>
      </w:pPr>
      <w:rPr>
        <w:rFonts w:ascii="Arial" w:hAnsi="Arial" w:cs="Arial" w:hint="default"/>
        <w:color w:val="auto"/>
      </w:rPr>
    </w:lvl>
    <w:lvl w:ilvl="2">
      <w:start w:val="1"/>
      <w:numFmt w:val="bullet"/>
      <w:lvlText w:val="●"/>
      <w:lvlJc w:val="left"/>
      <w:pPr>
        <w:tabs>
          <w:tab w:val="num" w:pos="1559"/>
        </w:tabs>
        <w:ind w:left="1843" w:hanging="284"/>
      </w:pPr>
      <w:rPr>
        <w:rFonts w:ascii="Arial" w:hAnsi="Arial" w:cs="Arial" w:hint="default"/>
        <w:color w:val="auto"/>
      </w:rPr>
    </w:lvl>
    <w:lvl w:ilvl="3">
      <w:start w:val="1"/>
      <w:numFmt w:val="bullet"/>
      <w:suff w:val="nothing"/>
      <w:lvlText w:val="●"/>
      <w:lvlJc w:val="left"/>
      <w:pPr>
        <w:tabs>
          <w:tab w:val="num" w:pos="0"/>
        </w:tabs>
        <w:ind w:left="2552" w:hanging="426"/>
      </w:pPr>
      <w:rPr>
        <w:rFonts w:ascii="Arial" w:hAnsi="Arial" w:cs="Arial" w:hint="default"/>
        <w:color w:val="auto"/>
      </w:rPr>
    </w:lvl>
    <w:lvl w:ilvl="4">
      <w:start w:val="1"/>
      <w:numFmt w:val="bullet"/>
      <w:suff w:val="nothing"/>
      <w:lvlText w:val="●"/>
      <w:lvlJc w:val="left"/>
      <w:pPr>
        <w:tabs>
          <w:tab w:val="num" w:pos="0"/>
        </w:tabs>
        <w:ind w:left="3119" w:hanging="426"/>
      </w:pPr>
      <w:rPr>
        <w:rFonts w:ascii="Arial" w:hAnsi="Arial" w:cs="Arial" w:hint="default"/>
        <w:color w:val="auto"/>
      </w:rPr>
    </w:lvl>
    <w:lvl w:ilvl="5">
      <w:start w:val="1"/>
      <w:numFmt w:val="bullet"/>
      <w:suff w:val="nothing"/>
      <w:lvlText w:val="●"/>
      <w:lvlJc w:val="left"/>
      <w:pPr>
        <w:tabs>
          <w:tab w:val="num" w:pos="0"/>
        </w:tabs>
        <w:ind w:left="3686" w:hanging="426"/>
      </w:pPr>
      <w:rPr>
        <w:rFonts w:ascii="Arial" w:hAnsi="Arial" w:cs="Arial" w:hint="default"/>
        <w:color w:val="auto"/>
      </w:rPr>
    </w:lvl>
    <w:lvl w:ilvl="6">
      <w:start w:val="1"/>
      <w:numFmt w:val="bullet"/>
      <w:suff w:val="nothing"/>
      <w:lvlText w:val="●"/>
      <w:lvlJc w:val="left"/>
      <w:pPr>
        <w:tabs>
          <w:tab w:val="num" w:pos="0"/>
        </w:tabs>
        <w:ind w:left="4253" w:hanging="426"/>
      </w:pPr>
      <w:rPr>
        <w:rFonts w:ascii="Arial" w:hAnsi="Arial" w:cs="Arial" w:hint="default"/>
        <w:color w:val="auto"/>
      </w:rPr>
    </w:lvl>
    <w:lvl w:ilvl="7">
      <w:start w:val="1"/>
      <w:numFmt w:val="bullet"/>
      <w:suff w:val="nothing"/>
      <w:lvlText w:val="●"/>
      <w:lvlJc w:val="left"/>
      <w:pPr>
        <w:tabs>
          <w:tab w:val="num" w:pos="0"/>
        </w:tabs>
        <w:ind w:left="4820" w:hanging="426"/>
      </w:pPr>
      <w:rPr>
        <w:rFonts w:ascii="Arial" w:hAnsi="Arial" w:cs="Arial" w:hint="default"/>
        <w:color w:val="auto"/>
      </w:rPr>
    </w:lvl>
    <w:lvl w:ilvl="8">
      <w:start w:val="1"/>
      <w:numFmt w:val="bullet"/>
      <w:suff w:val="nothing"/>
      <w:lvlText w:val="●"/>
      <w:lvlJc w:val="left"/>
      <w:pPr>
        <w:tabs>
          <w:tab w:val="num" w:pos="0"/>
        </w:tabs>
        <w:ind w:left="5387" w:hanging="426"/>
      </w:pPr>
      <w:rPr>
        <w:rFonts w:ascii="Arial" w:hAnsi="Arial" w:cs="Arial" w:hint="default"/>
        <w:color w:val="auto"/>
      </w:rPr>
    </w:lvl>
  </w:abstractNum>
  <w:abstractNum w:abstractNumId="2">
    <w:lvl w:ilvl="0">
      <w:start w:val="1"/>
      <w:numFmt w:val="decimal"/>
      <w:lvlText w:val="%1."/>
      <w:lvlJc w:val="left"/>
      <w:pPr>
        <w:tabs>
          <w:tab w:val="num" w:pos="0"/>
        </w:tabs>
        <w:ind w:left="284" w:hanging="284"/>
      </w:pPr>
      <w:rPr>
        <w:sz w:val="20"/>
        <w:i w:val="false"/>
        <w:rFonts w:ascii="Arial" w:hAnsi="Arial"/>
      </w:rPr>
    </w:lvl>
    <w:lvl w:ilvl="1">
      <w:start w:val="1"/>
      <w:numFmt w:val="decimal"/>
      <w:lvlText w:val="%1.%2."/>
      <w:lvlJc w:val="left"/>
      <w:pPr>
        <w:tabs>
          <w:tab w:val="num" w:pos="992"/>
        </w:tabs>
        <w:ind w:left="992" w:hanging="425"/>
      </w:pPr>
      <w:rPr/>
    </w:lvl>
    <w:lvl w:ilvl="2">
      <w:start w:val="1"/>
      <w:numFmt w:val="decimal"/>
      <w:lvlText w:val="1.%2.%3."/>
      <w:lvlJc w:val="left"/>
      <w:pPr>
        <w:tabs>
          <w:tab w:val="num" w:pos="1701"/>
        </w:tabs>
        <w:ind w:left="1701" w:hanging="567"/>
      </w:pPr>
      <w:rPr>
        <w:i w:val="false"/>
      </w:rPr>
    </w:lvl>
    <w:lvl w:ilvl="3">
      <w:start w:val="1"/>
      <w:numFmt w:val="decimal"/>
      <w:lvlText w:val="%1.%2.%3.%4"/>
      <w:lvlJc w:val="left"/>
      <w:pPr>
        <w:tabs>
          <w:tab w:val="num" w:pos="1701"/>
        </w:tabs>
        <w:ind w:left="1985" w:hanging="284"/>
      </w:pPr>
      <w:rPr/>
    </w:lvl>
    <w:lvl w:ilvl="4">
      <w:start w:val="1"/>
      <w:numFmt w:val="lowerLetter"/>
      <w:lvlText w:val="(%5)"/>
      <w:lvlJc w:val="left"/>
      <w:pPr>
        <w:tabs>
          <w:tab w:val="num" w:pos="2268"/>
        </w:tabs>
        <w:ind w:left="2552" w:hanging="284"/>
      </w:pPr>
      <w:rPr/>
    </w:lvl>
    <w:lvl w:ilvl="5">
      <w:start w:val="1"/>
      <w:numFmt w:val="upperRoman"/>
      <w:lvlText w:val="(%6)"/>
      <w:lvlJc w:val="left"/>
      <w:pPr>
        <w:tabs>
          <w:tab w:val="num" w:pos="2835"/>
        </w:tabs>
        <w:ind w:left="3119" w:hanging="284"/>
      </w:pPr>
      <w:rPr/>
    </w:lvl>
    <w:lvl w:ilvl="6">
      <w:start w:val="1"/>
      <w:numFmt w:val="lowerRoman"/>
      <w:lvlText w:val="%7."/>
      <w:lvlJc w:val="left"/>
      <w:pPr>
        <w:tabs>
          <w:tab w:val="num" w:pos="3402"/>
        </w:tabs>
        <w:ind w:left="3686" w:hanging="284"/>
      </w:pPr>
      <w:rPr/>
    </w:lvl>
    <w:lvl w:ilvl="7">
      <w:start w:val="1"/>
      <w:numFmt w:val="lowerLetter"/>
      <w:lvlText w:val="%8."/>
      <w:lvlJc w:val="left"/>
      <w:pPr>
        <w:tabs>
          <w:tab w:val="num" w:pos="3969"/>
        </w:tabs>
        <w:ind w:left="4253" w:hanging="284"/>
      </w:pPr>
      <w:rPr/>
    </w:lvl>
    <w:lvl w:ilvl="8">
      <w:start w:val="1"/>
      <w:numFmt w:val="lowerRoman"/>
      <w:lvlText w:val="%9."/>
      <w:lvlJc w:val="left"/>
      <w:pPr>
        <w:tabs>
          <w:tab w:val="num" w:pos="4536"/>
        </w:tabs>
        <w:ind w:left="4820" w:hanging="284"/>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Calibri" w:cs="Times New Roman" w:eastAsiaTheme="minorHAnsi"/>
      <w:color w:val="auto"/>
      <w:kern w:val="0"/>
      <w:sz w:val="28"/>
      <w:szCs w:val="28"/>
      <w:lang w:val="ru-RU" w:eastAsia="en-US" w:bidi="ar-SA"/>
    </w:rPr>
  </w:style>
  <w:style w:type="paragraph" w:styleId="Heading1">
    <w:name w:val="Heading 1"/>
    <w:basedOn w:val="BodyText"/>
    <w:qFormat/>
    <w:pPr>
      <w:keepNext w:val="true"/>
      <w:spacing w:before="480" w:after="140"/>
      <w:outlineLvl w:val="0"/>
    </w:pPr>
    <w:rPr>
      <w:rFonts w:cs="Arial"/>
      <w:color w:val="1F497D"/>
      <w:sz w:val="36"/>
      <w:szCs w:val="32"/>
    </w:rPr>
  </w:style>
  <w:style w:type="paragraph" w:styleId="Heading2">
    <w:name w:val="Heading 2"/>
    <w:basedOn w:val="BodyText"/>
    <w:qFormat/>
    <w:pPr>
      <w:keepNext w:val="true"/>
      <w:spacing w:before="400" w:after="120"/>
      <w:outlineLvl w:val="1"/>
    </w:pPr>
    <w:rPr>
      <w:color w:val="1F497D"/>
    </w:rPr>
  </w:style>
  <w:style w:type="paragraph" w:styleId="Heading3">
    <w:name w:val="Heading 3"/>
    <w:basedOn w:val="BodyText"/>
    <w:qFormat/>
    <w:pPr>
      <w:keepNext w:val="true"/>
      <w:spacing w:before="320" w:after="120"/>
      <w:outlineLvl w:val="2"/>
    </w:pPr>
    <w:rPr>
      <w:color w:val="1F497D"/>
      <w:sz w:val="24"/>
    </w:rPr>
  </w:style>
  <w:style w:type="paragraph" w:styleId="Heading4">
    <w:name w:val="Heading 4"/>
    <w:basedOn w:val="Normal"/>
    <w:qFormat/>
    <w:pPr>
      <w:keepNext w:val="true"/>
      <w:keepLines/>
      <w:spacing w:before="200" w:after="120"/>
      <w:outlineLvl w:val="3"/>
    </w:pPr>
    <w:rPr>
      <w:rFonts w:eastAsia="Times New Roman"/>
      <w:i/>
      <w:color w:val="1F497D"/>
      <w:sz w:val="22"/>
      <w:lang w:eastAsia="ru-RU"/>
    </w:rPr>
  </w:style>
  <w:style w:type="paragraph" w:styleId="Heading5">
    <w:name w:val="Heading 5"/>
    <w:basedOn w:val="Normal"/>
    <w:qFormat/>
    <w:pPr>
      <w:keepNext w:val="true"/>
      <w:spacing w:before="0" w:after="120"/>
      <w:outlineLvl w:val="4"/>
    </w:pPr>
    <w:rPr>
      <w:rFonts w:eastAsia="Times New Roman"/>
      <w:b/>
      <w:color w:val="1F497D"/>
      <w:lang w:eastAsia="ru-RU"/>
    </w:rPr>
  </w:style>
  <w:style w:type="paragraph" w:styleId="Heading6">
    <w:name w:val="Heading 6"/>
    <w:basedOn w:val="Normal"/>
    <w:uiPriority w:val="99"/>
    <w:semiHidden/>
    <w:qFormat/>
    <w:pPr>
      <w:spacing w:before="240" w:after="60"/>
      <w:outlineLvl w:val="5"/>
    </w:pPr>
    <w:rPr>
      <w:rFonts w:eastAsia="Times New Roman"/>
      <w:lang w:eastAsia="ru-RU"/>
    </w:rPr>
  </w:style>
  <w:style w:type="paragraph" w:styleId="Heading7">
    <w:name w:val="Heading 7"/>
    <w:basedOn w:val="Normal"/>
    <w:uiPriority w:val="99"/>
    <w:semiHidden/>
    <w:qFormat/>
    <w:pPr>
      <w:keepNext w:val="true"/>
      <w:keepLines/>
      <w:spacing w:before="200" w:after="0"/>
      <w:outlineLvl w:val="6"/>
    </w:pPr>
    <w:rPr>
      <w:rFonts w:ascii="Cambria" w:hAnsi="Cambria" w:eastAsia="Arial" w:cs="Arial" w:asciiTheme="majorHAnsi" w:cstheme="majorBidi" w:eastAsiaTheme="majorEastAsia" w:hAnsiTheme="majorHAnsi"/>
      <w:i/>
      <w:iCs/>
      <w:color w:themeColor="text1" w:themeTint="bf" w:val="404040"/>
    </w:rPr>
  </w:style>
  <w:style w:type="paragraph" w:styleId="Heading8">
    <w:name w:val="Heading 8"/>
    <w:basedOn w:val="Normal"/>
    <w:uiPriority w:val="99"/>
    <w:semiHidden/>
    <w:qFormat/>
    <w:pPr>
      <w:keepNext w:val="true"/>
      <w:keepLines/>
      <w:spacing w:before="200" w:after="0"/>
      <w:outlineLvl w:val="7"/>
    </w:pPr>
    <w:rPr>
      <w:rFonts w:eastAsia="Arial" w:cs="Arial" w:cstheme="majorBidi" w:eastAsiaTheme="majorEastAsia"/>
      <w:color w:themeColor="text1" w:themeTint="bf" w:val="404040"/>
    </w:rPr>
  </w:style>
  <w:style w:type="paragraph" w:styleId="Heading9">
    <w:name w:val="Heading 9"/>
    <w:basedOn w:val="Normal"/>
    <w:uiPriority w:val="99"/>
    <w:semiHidden/>
    <w:qFormat/>
    <w:pPr>
      <w:keepNext w:val="true"/>
      <w:keepLines/>
      <w:spacing w:before="200" w:after="0"/>
      <w:outlineLvl w:val="8"/>
    </w:pPr>
    <w:rPr>
      <w:rFonts w:eastAsia="Arial" w:cs="Arial" w:cstheme="majorBidi" w:eastAsiaTheme="majorEastAsia"/>
      <w:iCs/>
      <w:color w:themeColor="text1" w:themeTint="bf" w:val="404040"/>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Pr>
      <w:rFonts w:ascii="Arial" w:hAnsi="Arial" w:eastAsia="Times New Roman" w:cs="Arial"/>
      <w:color w:val="1F497D"/>
      <w:sz w:val="36"/>
      <w:szCs w:val="32"/>
      <w:lang w:eastAsia="ru-RU"/>
    </w:rPr>
  </w:style>
  <w:style w:type="character" w:styleId="Style7" w:customStyle="1">
    <w:name w:val="Верхний колонтитул Знак"/>
    <w:qFormat/>
    <w:rPr>
      <w:rFonts w:ascii="Arial" w:hAnsi="Arial" w:eastAsia="Calibri"/>
      <w:color w:val="404040"/>
      <w:sz w:val="18"/>
    </w:rPr>
  </w:style>
  <w:style w:type="character" w:styleId="2" w:customStyle="1">
    <w:name w:val="Заголовок 2 Знак"/>
    <w:basedOn w:val="DefaultParagraphFont"/>
    <w:qFormat/>
    <w:rPr>
      <w:rFonts w:ascii="Arial" w:hAnsi="Arial" w:eastAsia="Times New Roman"/>
      <w:color w:val="1F497D"/>
      <w:sz w:val="28"/>
      <w:lang w:eastAsia="ru-RU"/>
    </w:rPr>
  </w:style>
  <w:style w:type="character" w:styleId="Hyperlink">
    <w:name w:val="Hyperlink"/>
    <w:basedOn w:val="DefaultParagraphFont"/>
    <w:qFormat/>
    <w:rPr>
      <w:rFonts w:eastAsia="Times New Roman"/>
      <w:color w:val="4F81BD"/>
      <w:u w:val="single"/>
      <w:lang w:val="ru-RU" w:eastAsia="ru-RU"/>
    </w:rPr>
  </w:style>
  <w:style w:type="character" w:styleId="3" w:customStyle="1">
    <w:name w:val="Заголовок 3 Знак"/>
    <w:basedOn w:val="DefaultParagraphFont"/>
    <w:qFormat/>
    <w:rPr>
      <w:rFonts w:ascii="Arial" w:hAnsi="Arial" w:eastAsia="Times New Roman"/>
      <w:color w:val="1F497D"/>
      <w:sz w:val="24"/>
      <w:lang w:eastAsia="ru-RU"/>
    </w:rPr>
  </w:style>
  <w:style w:type="character" w:styleId="4" w:customStyle="1">
    <w:name w:val="Заголовок 4 Знак"/>
    <w:basedOn w:val="DefaultParagraphFont"/>
    <w:qFormat/>
    <w:rPr>
      <w:rFonts w:ascii="Arial" w:hAnsi="Arial" w:eastAsia="Times New Roman"/>
      <w:i/>
      <w:color w:val="1F497D"/>
      <w:sz w:val="22"/>
      <w:lang w:eastAsia="ru-RU"/>
    </w:rPr>
  </w:style>
  <w:style w:type="character" w:styleId="5" w:customStyle="1">
    <w:name w:val="Заголовок 5 Знак"/>
    <w:basedOn w:val="DefaultParagraphFont"/>
    <w:qFormat/>
    <w:rPr>
      <w:rFonts w:ascii="Arial" w:hAnsi="Arial" w:eastAsia="Times New Roman"/>
      <w:b/>
      <w:color w:val="1F497D"/>
      <w:lang w:eastAsia="ru-RU"/>
    </w:rPr>
  </w:style>
  <w:style w:type="character" w:styleId="Style8" w:customStyle="1">
    <w:name w:val="Основной текст Знак"/>
    <w:basedOn w:val="DefaultParagraphFont"/>
    <w:qFormat/>
    <w:rPr>
      <w:rFonts w:ascii="Arial" w:hAnsi="Arial" w:eastAsia="Times New Roman"/>
      <w:lang w:eastAsia="ru-RU"/>
    </w:rPr>
  </w:style>
  <w:style w:type="character" w:styleId="Annotationreference">
    <w:name w:val="annotation reference"/>
    <w:basedOn w:val="DefaultParagraphFont"/>
    <w:uiPriority w:val="99"/>
    <w:semiHidden/>
    <w:qFormat/>
    <w:rPr>
      <w:sz w:val="16"/>
      <w:szCs w:val="16"/>
    </w:rPr>
  </w:style>
  <w:style w:type="character" w:styleId="Style9" w:customStyle="1">
    <w:name w:val="Кнопка Знак"/>
    <w:basedOn w:val="Style8"/>
    <w:qFormat/>
    <w:rPr>
      <w:rFonts w:ascii="Arial" w:hAnsi="Arial" w:eastAsia="Times New Roman"/>
      <w:b/>
      <w:u w:val="single"/>
      <w:lang w:eastAsia="ru-RU"/>
    </w:rPr>
  </w:style>
  <w:style w:type="character" w:styleId="Style10" w:customStyle="1">
    <w:name w:val="Заголовок Знак"/>
    <w:basedOn w:val="DefaultParagraphFont"/>
    <w:qFormat/>
    <w:rPr>
      <w:rFonts w:ascii="Arial" w:hAnsi="Arial" w:eastAsia="Times New Roman"/>
      <w:color w:val="1F497D"/>
      <w:sz w:val="40"/>
      <w:lang w:eastAsia="ru-RU"/>
    </w:rPr>
  </w:style>
  <w:style w:type="character" w:styleId="Style11" w:customStyle="1">
    <w:name w:val="Название поля/пункт меню Знак"/>
    <w:basedOn w:val="Style8"/>
    <w:qFormat/>
    <w:rPr>
      <w:rFonts w:ascii="Arial" w:hAnsi="Arial" w:eastAsia="Times New Roman"/>
      <w:i/>
      <w:lang w:eastAsia="ru-RU"/>
    </w:rPr>
  </w:style>
  <w:style w:type="character" w:styleId="Style12" w:customStyle="1">
    <w:name w:val="Название справочника Знак"/>
    <w:basedOn w:val="Style8"/>
    <w:qFormat/>
    <w:rPr>
      <w:rFonts w:ascii="Arial" w:hAnsi="Arial" w:eastAsia="Times New Roman"/>
      <w:b/>
      <w:lang w:eastAsia="ru-RU"/>
    </w:rPr>
  </w:style>
  <w:style w:type="character" w:styleId="Style13" w:customStyle="1">
    <w:name w:val="Нижний колонтитул Знак"/>
    <w:qFormat/>
    <w:rPr>
      <w:rFonts w:ascii="Arial" w:hAnsi="Arial" w:eastAsia="Calibri"/>
      <w:color w:val="404040"/>
      <w:sz w:val="18"/>
    </w:rPr>
  </w:style>
  <w:style w:type="character" w:styleId="Style14" w:customStyle="1">
    <w:name w:val="Определение"/>
    <w:basedOn w:val="Style8"/>
    <w:qFormat/>
    <w:rPr>
      <w:rFonts w:ascii="Arial" w:hAnsi="Arial" w:eastAsia="Times New Roman"/>
      <w:i/>
      <w:color w:val="1F497D"/>
      <w:u w:val="none"/>
      <w:lang w:val="ru-RU" w:eastAsia="ru-RU"/>
    </w:rPr>
  </w:style>
  <w:style w:type="character" w:styleId="Style15" w:customStyle="1">
    <w:name w:val="Пояснение к заполнению"/>
    <w:basedOn w:val="DefaultParagraphFont"/>
    <w:qFormat/>
    <w:rPr>
      <w:rFonts w:ascii="Arial" w:hAnsi="Arial"/>
      <w:i/>
      <w:color w:themeColor="accent2" w:val="C0504D"/>
      <w:sz w:val="20"/>
    </w:rPr>
  </w:style>
  <w:style w:type="character" w:styleId="Style16" w:customStyle="1">
    <w:name w:val="Схема документа Знак"/>
    <w:basedOn w:val="DefaultParagraphFont"/>
    <w:uiPriority w:val="99"/>
    <w:semiHidden/>
    <w:qFormat/>
    <w:rPr>
      <w:rFonts w:ascii="Tahoma" w:hAnsi="Tahoma" w:cs="Tahoma"/>
      <w:sz w:val="16"/>
      <w:szCs w:val="16"/>
    </w:rPr>
  </w:style>
  <w:style w:type="character" w:styleId="Style17" w:customStyle="1">
    <w:name w:val="Таблица Основной Текст Знак"/>
    <w:uiPriority w:val="99"/>
    <w:semiHidden/>
    <w:qFormat/>
    <w:rPr>
      <w:rFonts w:ascii="Calibri" w:hAnsi="Calibri" w:cs="Arial" w:asciiTheme="minorHAnsi" w:cstheme="minorBidi" w:hAnsiTheme="minorHAnsi"/>
      <w:sz w:val="22"/>
      <w:szCs w:val="22"/>
    </w:rPr>
  </w:style>
  <w:style w:type="character" w:styleId="Style18" w:customStyle="1">
    <w:name w:val="Текст выноски Знак"/>
    <w:basedOn w:val="DefaultParagraphFont"/>
    <w:uiPriority w:val="99"/>
    <w:semiHidden/>
    <w:qFormat/>
    <w:rPr>
      <w:rFonts w:ascii="Tahoma" w:hAnsi="Tahoma" w:cs="Tahoma"/>
      <w:sz w:val="16"/>
      <w:szCs w:val="16"/>
    </w:rPr>
  </w:style>
  <w:style w:type="character" w:styleId="Style19" w:customStyle="1">
    <w:name w:val="Текст примечания Знак"/>
    <w:basedOn w:val="DefaultParagraphFont"/>
    <w:uiPriority w:val="99"/>
    <w:semiHidden/>
    <w:qFormat/>
    <w:rPr>
      <w:rFonts w:ascii="Arial" w:hAnsi="Arial" w:eastAsia="Times New Roman"/>
      <w:lang w:eastAsia="ru-RU"/>
    </w:rPr>
  </w:style>
  <w:style w:type="character" w:styleId="Style20" w:customStyle="1">
    <w:name w:val="Тема примечания Знак"/>
    <w:basedOn w:val="Style19"/>
    <w:uiPriority w:val="99"/>
    <w:semiHidden/>
    <w:qFormat/>
    <w:rPr>
      <w:rFonts w:ascii="Arial" w:hAnsi="Arial" w:eastAsia="Times New Roman"/>
      <w:b/>
      <w:bCs/>
      <w:lang w:eastAsia="ru-RU"/>
    </w:rPr>
  </w:style>
  <w:style w:type="character" w:styleId="Style21" w:customStyle="1">
    <w:name w:val="Участник процесса"/>
    <w:basedOn w:val="Style8"/>
    <w:qFormat/>
    <w:rPr>
      <w:rFonts w:ascii="Arial" w:hAnsi="Arial" w:eastAsia="Times New Roman"/>
      <w:b/>
      <w:i/>
      <w:sz w:val="20"/>
      <w:lang w:val="ru-RU" w:eastAsia="ru-RU"/>
    </w:rPr>
  </w:style>
  <w:style w:type="character" w:styleId="6" w:customStyle="1">
    <w:name w:val="Заголовок 6 Знак"/>
    <w:basedOn w:val="DefaultParagraphFont"/>
    <w:uiPriority w:val="99"/>
    <w:semiHidden/>
    <w:qFormat/>
    <w:rPr>
      <w:rFonts w:ascii="Arial" w:hAnsi="Arial" w:eastAsia="Times New Roman"/>
      <w:lang w:eastAsia="ru-RU"/>
    </w:rPr>
  </w:style>
  <w:style w:type="character" w:styleId="7" w:customStyle="1">
    <w:name w:val="Заголовок 7 Знак"/>
    <w:basedOn w:val="DefaultParagraphFont"/>
    <w:uiPriority w:val="99"/>
    <w:semiHidden/>
    <w:qFormat/>
    <w:rPr>
      <w:rFonts w:ascii="Cambria" w:hAnsi="Cambria" w:eastAsia="Arial" w:cs="Arial" w:asciiTheme="majorHAnsi" w:cstheme="majorBidi" w:eastAsiaTheme="majorEastAsia" w:hAnsiTheme="majorHAnsi"/>
      <w:i/>
      <w:iCs/>
      <w:color w:themeColor="text1" w:themeTint="bf" w:val="404040"/>
    </w:rPr>
  </w:style>
  <w:style w:type="character" w:styleId="8" w:customStyle="1">
    <w:name w:val="Заголовок 8 Знак"/>
    <w:basedOn w:val="DefaultParagraphFont"/>
    <w:uiPriority w:val="99"/>
    <w:semiHidden/>
    <w:qFormat/>
    <w:rPr>
      <w:rFonts w:ascii="Arial" w:hAnsi="Arial" w:eastAsia="Arial" w:cs="Arial" w:cstheme="majorBidi" w:eastAsiaTheme="majorEastAsia"/>
      <w:color w:themeColor="text1" w:themeTint="bf" w:val="404040"/>
    </w:rPr>
  </w:style>
  <w:style w:type="character" w:styleId="9" w:customStyle="1">
    <w:name w:val="Заголовок 9 Знак"/>
    <w:basedOn w:val="DefaultParagraphFont"/>
    <w:uiPriority w:val="99"/>
    <w:semiHidden/>
    <w:qFormat/>
    <w:rPr>
      <w:rFonts w:ascii="Arial" w:hAnsi="Arial" w:eastAsia="Arial" w:cs="Arial" w:cstheme="majorBidi" w:eastAsiaTheme="majorEastAsia"/>
      <w:iCs/>
      <w:color w:themeColor="text1" w:themeTint="bf" w:val="404040"/>
    </w:rPr>
  </w:style>
  <w:style w:type="character" w:styleId="Style22" w:customStyle="1">
    <w:name w:val="Название Знак"/>
    <w:basedOn w:val="DefaultParagraphFont"/>
    <w:qFormat/>
    <w:rPr>
      <w:rFonts w:eastAsia="Times New Roman"/>
      <w:b/>
      <w:sz w:val="28"/>
    </w:rPr>
  </w:style>
  <w:style w:type="character" w:styleId="Linenumber">
    <w:name w:val="line number"/>
    <w:basedOn w:val="DefaultParagraphFont"/>
    <w:semiHidden/>
    <w:unhideWhenUsed/>
    <w:qFormat/>
    <w:rPr/>
  </w:style>
  <w:style w:type="character" w:styleId="PlaceholderText">
    <w:name w:val="Placeholder Text"/>
    <w:basedOn w:val="DefaultParagraphFont"/>
    <w:uiPriority w:val="99"/>
    <w:semiHidden/>
    <w:qFormat/>
    <w:rPr>
      <w:color w:val="808080"/>
    </w:rPr>
  </w:style>
  <w:style w:type="paragraph" w:styleId="Style23">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qFormat/>
    <w:pPr/>
    <w:rPr>
      <w:rFonts w:eastAsia="Times New Roman"/>
      <w:lang w:eastAsia="ru-RU"/>
    </w:rPr>
  </w:style>
  <w:style w:type="paragraph" w:styleId="List">
    <w:name w:val="List"/>
    <w:basedOn w:val="BodyText"/>
    <w:pPr/>
    <w:rPr>
      <w:rFonts w:cs="Lohit Devanagari"/>
    </w:rPr>
  </w:style>
  <w:style w:type="paragraph" w:styleId="Caption">
    <w:name w:val="Caption"/>
    <w:basedOn w:val="Normal"/>
    <w:uiPriority w:val="99"/>
    <w:semiHidden/>
    <w:qFormat/>
    <w:pPr>
      <w:spacing w:before="120" w:after="120"/>
      <w:jc w:val="right"/>
    </w:pPr>
    <w:rPr>
      <w:bCs/>
      <w:szCs w:val="18"/>
    </w:rPr>
  </w:style>
  <w:style w:type="paragraph" w:styleId="Style24">
    <w:name w:val="Указатель"/>
    <w:basedOn w:val="Normal"/>
    <w:qFormat/>
    <w:pPr>
      <w:suppressLineNumbers/>
    </w:pPr>
    <w:rPr>
      <w:rFonts w:cs="Lohit Devanagari"/>
    </w:rPr>
  </w:style>
  <w:style w:type="paragraph" w:styleId="NoSpacing">
    <w:name w:val="No Spacing"/>
    <w:uiPriority w:val="1"/>
    <w:qFormat/>
    <w:pPr>
      <w:widowControl/>
      <w:bidi w:val="0"/>
      <w:spacing w:lineRule="auto" w:line="240" w:before="0" w:after="0"/>
      <w:jc w:val="left"/>
    </w:pPr>
    <w:rPr>
      <w:rFonts w:ascii="Times New Roman" w:hAnsi="Times New Roman" w:eastAsia="Calibri" w:cs="Times New Roman" w:eastAsiaTheme="minorHAnsi"/>
      <w:color w:val="auto"/>
      <w:kern w:val="0"/>
      <w:sz w:val="20"/>
      <w:szCs w:val="20"/>
      <w:lang w:val="ru-RU" w:eastAsia="en-US" w:bidi="ar-SA"/>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8">
    <w:name w:val="TOC 8"/>
    <w:basedOn w:val="Normal"/>
    <w:uiPriority w:val="39"/>
    <w:unhideWhenUsed/>
    <w:pPr>
      <w:spacing w:before="0" w:after="57"/>
      <w:ind w:hanging="0" w:left="1984" w:right="0"/>
    </w:pPr>
    <w:rPr/>
  </w:style>
  <w:style w:type="paragraph" w:styleId="IndexHeading">
    <w:name w:val="Index Heading"/>
    <w:basedOn w:val="Style23"/>
    <w:pPr/>
    <w:rPr/>
  </w:style>
  <w:style w:type="paragraph" w:styleId="TOCHeading">
    <w:name w:val="TOC Heading"/>
    <w:uiPriority w:val="39"/>
    <w:unhideWhenUsed/>
    <w:qFormat/>
    <w:pPr>
      <w:widowControl/>
      <w:bidi w:val="0"/>
      <w:spacing w:before="0" w:after="0"/>
      <w:jc w:val="left"/>
    </w:pPr>
    <w:rPr>
      <w:rFonts w:ascii="Times New Roman" w:hAnsi="Times New Roman" w:eastAsia="Calibri" w:cs="Times New Roman" w:eastAsiaTheme="minorHAnsi"/>
      <w:color w:val="auto"/>
      <w:kern w:val="0"/>
      <w:sz w:val="20"/>
      <w:szCs w:val="20"/>
      <w:lang w:val="ru-RU" w:eastAsia="en-US" w:bidi="ar-SA"/>
    </w:rPr>
  </w:style>
  <w:style w:type="paragraph" w:styleId="TableofFigures">
    <w:name w:val="Table of Figures"/>
    <w:basedOn w:val="Normal"/>
    <w:uiPriority w:val="99"/>
    <w:unhideWhenUsed/>
    <w:pPr>
      <w:spacing w:before="0" w:afterAutospacing="0" w:after="0"/>
    </w:pPr>
    <w:rPr/>
  </w:style>
  <w:style w:type="paragraph" w:styleId="ListParagraph">
    <w:name w:val="List Paragraph"/>
    <w:basedOn w:val="Normal"/>
    <w:uiPriority w:val="99"/>
    <w:semiHidden/>
    <w:qFormat/>
    <w:pPr>
      <w:spacing w:before="60" w:after="0"/>
      <w:ind w:hanging="284" w:left="709"/>
    </w:pPr>
    <w:rPr/>
  </w:style>
  <w:style w:type="paragraph" w:styleId="Style25">
    <w:name w:val="Колонтитул"/>
    <w:basedOn w:val="Normal"/>
    <w:qFormat/>
    <w:pPr/>
    <w:rPr/>
  </w:style>
  <w:style w:type="paragraph" w:styleId="Header">
    <w:name w:val="Header"/>
    <w:basedOn w:val="Normal"/>
    <w:pPr>
      <w:tabs>
        <w:tab w:val="clear" w:pos="709"/>
        <w:tab w:val="center" w:pos="4677" w:leader="none"/>
        <w:tab w:val="right" w:pos="9355" w:leader="none"/>
      </w:tabs>
    </w:pPr>
    <w:rPr>
      <w:color w:val="404040"/>
      <w:sz w:val="18"/>
    </w:rPr>
  </w:style>
  <w:style w:type="paragraph" w:styleId="Style26" w:customStyle="1">
    <w:name w:val="Заголовок этапа ТМ"/>
    <w:qFormat/>
    <w:pPr>
      <w:widowControl/>
      <w:bidi w:val="0"/>
      <w:spacing w:before="160" w:after="0"/>
      <w:jc w:val="center"/>
      <w:outlineLvl w:val="4"/>
    </w:pPr>
    <w:rPr>
      <w:rFonts w:ascii="Arial" w:hAnsi="Arial" w:eastAsia="Times New Roman" w:cs="Times New Roman"/>
      <w:b/>
      <w:color w:val="auto"/>
      <w:kern w:val="0"/>
      <w:sz w:val="20"/>
      <w:szCs w:val="20"/>
      <w:lang w:val="ru-RU" w:eastAsia="en-US" w:bidi="ar-SA"/>
    </w:rPr>
  </w:style>
  <w:style w:type="paragraph" w:styleId="Style27" w:customStyle="1">
    <w:name w:val="Кнопка"/>
    <w:basedOn w:val="BodyText"/>
    <w:qFormat/>
    <w:pPr/>
    <w:rPr>
      <w:b/>
      <w:u w:val="single"/>
    </w:rPr>
  </w:style>
  <w:style w:type="paragraph" w:styleId="ListBullet">
    <w:name w:val="List Bullet"/>
    <w:basedOn w:val="ListParagraph"/>
    <w:qFormat/>
    <w:pPr>
      <w:numPr>
        <w:ilvl w:val="0"/>
        <w:numId w:val="1"/>
      </w:numPr>
    </w:pPr>
    <w:rPr/>
  </w:style>
  <w:style w:type="paragraph" w:styleId="Title">
    <w:name w:val="Title"/>
    <w:basedOn w:val="BodyText"/>
    <w:qFormat/>
    <w:pPr>
      <w:pBdr>
        <w:bottom w:val="single" w:sz="18" w:space="1" w:color="1F497D"/>
      </w:pBdr>
      <w:spacing w:before="0" w:after="360"/>
    </w:pPr>
    <w:rPr>
      <w:color w:val="1F497D"/>
      <w:sz w:val="40"/>
    </w:rPr>
  </w:style>
  <w:style w:type="paragraph" w:styleId="Style28" w:customStyle="1">
    <w:name w:val="Название поля/пункт меню"/>
    <w:basedOn w:val="BodyText"/>
    <w:qFormat/>
    <w:pPr/>
    <w:rPr>
      <w:i/>
    </w:rPr>
  </w:style>
  <w:style w:type="paragraph" w:styleId="Style29" w:customStyle="1">
    <w:name w:val="Название справочника"/>
    <w:basedOn w:val="BodyText"/>
    <w:qFormat/>
    <w:pPr/>
    <w:rPr>
      <w:b/>
    </w:rPr>
  </w:style>
  <w:style w:type="paragraph" w:styleId="Footer">
    <w:name w:val="Footer"/>
    <w:basedOn w:val="Normal"/>
    <w:pPr>
      <w:tabs>
        <w:tab w:val="clear" w:pos="709"/>
        <w:tab w:val="center" w:pos="4677" w:leader="none"/>
        <w:tab w:val="right" w:pos="9355" w:leader="none"/>
      </w:tabs>
    </w:pPr>
    <w:rPr>
      <w:color w:val="404040"/>
      <w:sz w:val="18"/>
    </w:rPr>
  </w:style>
  <w:style w:type="paragraph" w:styleId="ListNumber">
    <w:name w:val="List Number"/>
    <w:basedOn w:val="ListParagraph"/>
    <w:pPr>
      <w:numPr>
        <w:ilvl w:val="0"/>
        <w:numId w:val="2"/>
      </w:numPr>
      <w:spacing w:before="160" w:after="0"/>
    </w:pPr>
    <w:rPr/>
  </w:style>
  <w:style w:type="paragraph" w:styleId="TOC1">
    <w:name w:val="TOC 1"/>
    <w:basedOn w:val="Normal"/>
    <w:uiPriority w:val="99"/>
    <w:semiHidden/>
    <w:pPr>
      <w:spacing w:before="120" w:after="120"/>
    </w:pPr>
    <w:rPr>
      <w:rFonts w:ascii="Calibri" w:hAnsi="Calibri" w:asciiTheme="minorHAnsi" w:hAnsiTheme="minorHAnsi"/>
      <w:b/>
      <w:bCs/>
      <w:caps/>
    </w:rPr>
  </w:style>
  <w:style w:type="paragraph" w:styleId="TOC2">
    <w:name w:val="TOC 2"/>
    <w:basedOn w:val="Normal"/>
    <w:uiPriority w:val="99"/>
    <w:semiHidden/>
    <w:pPr>
      <w:ind w:left="200"/>
    </w:pPr>
    <w:rPr>
      <w:rFonts w:ascii="Calibri" w:hAnsi="Calibri" w:asciiTheme="minorHAnsi" w:hAnsiTheme="minorHAnsi"/>
      <w:smallCaps/>
    </w:rPr>
  </w:style>
  <w:style w:type="paragraph" w:styleId="TOC3">
    <w:name w:val="TOC 3"/>
    <w:basedOn w:val="Normal"/>
    <w:uiPriority w:val="99"/>
    <w:semiHidden/>
    <w:pPr>
      <w:ind w:left="400"/>
    </w:pPr>
    <w:rPr>
      <w:rFonts w:ascii="Calibri" w:hAnsi="Calibri" w:asciiTheme="minorHAnsi" w:hAnsiTheme="minorHAnsi"/>
      <w:i/>
      <w:iCs/>
    </w:rPr>
  </w:style>
  <w:style w:type="paragraph" w:styleId="TOC4">
    <w:name w:val="TOC 4"/>
    <w:basedOn w:val="Normal"/>
    <w:uiPriority w:val="99"/>
    <w:semiHidden/>
    <w:pPr>
      <w:ind w:left="600"/>
    </w:pPr>
    <w:rPr>
      <w:rFonts w:ascii="Calibri" w:hAnsi="Calibri" w:asciiTheme="minorHAnsi" w:hAnsiTheme="minorHAnsi"/>
      <w:sz w:val="18"/>
      <w:szCs w:val="18"/>
    </w:rPr>
  </w:style>
  <w:style w:type="paragraph" w:styleId="TOC5">
    <w:name w:val="TOC 5"/>
    <w:basedOn w:val="Normal"/>
    <w:uiPriority w:val="99"/>
    <w:semiHidden/>
    <w:pPr>
      <w:ind w:left="800"/>
    </w:pPr>
    <w:rPr>
      <w:rFonts w:ascii="Calibri" w:hAnsi="Calibri" w:asciiTheme="minorHAnsi" w:hAnsiTheme="minorHAnsi"/>
      <w:sz w:val="18"/>
      <w:szCs w:val="18"/>
    </w:rPr>
  </w:style>
  <w:style w:type="paragraph" w:styleId="TOC6">
    <w:name w:val="TOC 6"/>
    <w:basedOn w:val="Normal"/>
    <w:uiPriority w:val="99"/>
    <w:semiHidden/>
    <w:pPr>
      <w:ind w:left="1000"/>
    </w:pPr>
    <w:rPr>
      <w:rFonts w:ascii="Calibri" w:hAnsi="Calibri" w:asciiTheme="minorHAnsi" w:hAnsiTheme="minorHAnsi"/>
      <w:sz w:val="18"/>
      <w:szCs w:val="18"/>
    </w:rPr>
  </w:style>
  <w:style w:type="paragraph" w:styleId="TOC7">
    <w:name w:val="TOC 7"/>
    <w:basedOn w:val="Normal"/>
    <w:uiPriority w:val="99"/>
    <w:semiHidden/>
    <w:pPr>
      <w:ind w:left="1200"/>
    </w:pPr>
    <w:rPr>
      <w:rFonts w:ascii="Calibri" w:hAnsi="Calibri" w:asciiTheme="minorHAnsi" w:hAnsiTheme="minorHAnsi"/>
      <w:sz w:val="18"/>
      <w:szCs w:val="18"/>
    </w:rPr>
  </w:style>
  <w:style w:type="paragraph" w:styleId="TOC9">
    <w:name w:val="TOC 9"/>
    <w:basedOn w:val="Normal"/>
    <w:uiPriority w:val="99"/>
    <w:semiHidden/>
    <w:pPr>
      <w:ind w:left="1600"/>
    </w:pPr>
    <w:rPr>
      <w:rFonts w:ascii="Calibri" w:hAnsi="Calibri" w:asciiTheme="minorHAnsi" w:hAnsiTheme="minorHAnsi"/>
      <w:sz w:val="18"/>
      <w:szCs w:val="18"/>
    </w:rPr>
  </w:style>
  <w:style w:type="paragraph" w:styleId="Style30" w:customStyle="1">
    <w:name w:val="Описание этапа ТМ"/>
    <w:basedOn w:val="BodyText"/>
    <w:qFormat/>
    <w:pPr/>
    <w:rPr/>
  </w:style>
  <w:style w:type="paragraph" w:styleId="Style31" w:customStyle="1">
    <w:name w:val="Пример кода"/>
    <w:basedOn w:val="BodyText"/>
    <w:qFormat/>
    <w:pPr>
      <w:shd w:val="clear" w:color="auto" w:fill="F2F2F2"/>
    </w:pPr>
    <w:rPr>
      <w:rFonts w:ascii="Consolas" w:hAnsi="Consolas"/>
    </w:rPr>
  </w:style>
  <w:style w:type="paragraph" w:styleId="Style32" w:customStyle="1">
    <w:name w:val="Примечание"/>
    <w:basedOn w:val="BodyText"/>
    <w:qFormat/>
    <w:pPr>
      <w:keepNext w:val="true"/>
      <w:keepLines/>
      <w:pBdr>
        <w:top w:val="single" w:sz="4" w:space="4" w:color="808080" w:themeColor="light1" w:themeShade="80"/>
        <w:left w:val="single" w:sz="4" w:space="4" w:color="808080" w:themeColor="light1" w:themeShade="80"/>
        <w:bottom w:val="single" w:sz="4" w:space="4" w:color="808080" w:themeColor="light1" w:themeShade="80"/>
        <w:right w:val="single" w:sz="4" w:space="4" w:color="808080" w:themeColor="light1" w:themeShade="80"/>
      </w:pBdr>
    </w:pPr>
    <w:rPr/>
  </w:style>
  <w:style w:type="paragraph" w:styleId="DocumentMap">
    <w:name w:val="Document Map"/>
    <w:basedOn w:val="Normal"/>
    <w:uiPriority w:val="99"/>
    <w:semiHidden/>
    <w:qFormat/>
    <w:pPr/>
    <w:rPr>
      <w:rFonts w:ascii="Tahoma" w:hAnsi="Tahoma" w:cs="Tahoma"/>
      <w:sz w:val="16"/>
      <w:szCs w:val="16"/>
    </w:rPr>
  </w:style>
  <w:style w:type="paragraph" w:styleId="Style33" w:customStyle="1">
    <w:name w:val="Таблица Заголовок"/>
    <w:basedOn w:val="BodyText"/>
    <w:uiPriority w:val="99"/>
    <w:semiHidden/>
    <w:qFormat/>
    <w:pPr>
      <w:jc w:val="center"/>
    </w:pPr>
    <w:rPr>
      <w:b/>
      <w:bCs/>
      <w:sz w:val="22"/>
      <w:szCs w:val="22"/>
    </w:rPr>
  </w:style>
  <w:style w:type="paragraph" w:styleId="Style34" w:customStyle="1">
    <w:name w:val="Таблица Основной Текст"/>
    <w:basedOn w:val="BodyText"/>
    <w:uiPriority w:val="99"/>
    <w:semiHidden/>
    <w:qFormat/>
    <w:pPr/>
    <w:rPr>
      <w:rFonts w:ascii="Calibri" w:hAnsi="Calibri" w:eastAsia="Calibri" w:cs="Arial" w:asciiTheme="minorHAnsi" w:cstheme="minorBidi" w:eastAsiaTheme="minorHAnsi" w:hAnsiTheme="minorHAnsi"/>
      <w:sz w:val="22"/>
      <w:szCs w:val="22"/>
      <w:lang w:eastAsia="en-US"/>
    </w:rPr>
  </w:style>
  <w:style w:type="paragraph" w:styleId="Style35" w:customStyle="1">
    <w:name w:val="Таблица Основной текс По центру"/>
    <w:basedOn w:val="Style34"/>
    <w:uiPriority w:val="99"/>
    <w:semiHidden/>
    <w:qFormat/>
    <w:pPr>
      <w:jc w:val="center"/>
    </w:pPr>
    <w:rPr/>
  </w:style>
  <w:style w:type="paragraph" w:styleId="BalloonText">
    <w:name w:val="Balloon Text"/>
    <w:basedOn w:val="Normal"/>
    <w:uiPriority w:val="99"/>
    <w:semiHidden/>
    <w:qFormat/>
    <w:pPr/>
    <w:rPr>
      <w:rFonts w:ascii="Tahoma" w:hAnsi="Tahoma" w:cs="Tahoma"/>
      <w:sz w:val="16"/>
      <w:szCs w:val="16"/>
    </w:rPr>
  </w:style>
  <w:style w:type="paragraph" w:styleId="Annotationtext">
    <w:name w:val="annotation text"/>
    <w:basedOn w:val="Normal"/>
    <w:uiPriority w:val="99"/>
    <w:semiHidden/>
    <w:qFormat/>
    <w:pPr/>
    <w:rPr>
      <w:rFonts w:eastAsia="Times New Roman"/>
      <w:lang w:eastAsia="ru-RU"/>
    </w:rPr>
  </w:style>
  <w:style w:type="paragraph" w:styleId="Style36" w:customStyle="1">
    <w:name w:val="Текст таблицы"/>
    <w:basedOn w:val="BodyText"/>
    <w:uiPriority w:val="99"/>
    <w:qFormat/>
    <w:pPr/>
    <w:rPr/>
  </w:style>
  <w:style w:type="paragraph" w:styleId="Annotationsubject">
    <w:name w:val="annotation subject"/>
    <w:basedOn w:val="Annotationtext"/>
    <w:uiPriority w:val="99"/>
    <w:semiHidden/>
    <w:qFormat/>
    <w:pPr/>
    <w:rPr>
      <w:b/>
      <w:bCs/>
    </w:rPr>
  </w:style>
  <w:style w:type="paragraph" w:styleId="Style37" w:customStyle="1">
    <w:name w:val="Титульный Логотип системы"/>
    <w:basedOn w:val="BodyText"/>
    <w:qFormat/>
    <w:pPr>
      <w:pBdr>
        <w:bottom w:val="single" w:sz="24" w:space="10" w:color="000000"/>
      </w:pBdr>
      <w:spacing w:before="60" w:after="0"/>
      <w:jc w:val="right"/>
    </w:pPr>
    <w:rPr>
      <w:i/>
      <w:sz w:val="40"/>
    </w:rPr>
  </w:style>
  <w:style w:type="paragraph" w:styleId="Style38" w:customStyle="1">
    <w:name w:val="Титульный Название книги"/>
    <w:basedOn w:val="BodyText"/>
    <w:qFormat/>
    <w:pPr>
      <w:spacing w:before="0" w:after="80"/>
    </w:pPr>
    <w:rPr>
      <w:i/>
      <w:sz w:val="36"/>
    </w:rPr>
  </w:style>
  <w:style w:type="paragraph" w:styleId="Style39" w:customStyle="1">
    <w:name w:val="Титульный Название системы"/>
    <w:basedOn w:val="BodyText"/>
    <w:qFormat/>
    <w:pPr>
      <w:ind w:left="567"/>
      <w:jc w:val="right"/>
    </w:pPr>
    <w:rPr>
      <w:sz w:val="52"/>
    </w:rPr>
  </w:style>
  <w:style w:type="paragraph" w:styleId="Style40" w:customStyle="1">
    <w:name w:val="Название рисунка"/>
    <w:basedOn w:val="BodyText"/>
    <w:qFormat/>
    <w:pPr>
      <w:jc w:val="center"/>
    </w:pPr>
    <w:rPr>
      <w:bCs/>
      <w:i/>
      <w:iCs/>
    </w:rPr>
  </w:style>
  <w:style w:type="paragraph" w:styleId="Style41" w:customStyle="1">
    <w:name w:val="Титульный Продукт и год"/>
    <w:basedOn w:val="BodyText"/>
    <w:qFormat/>
    <w:pPr>
      <w:jc w:val="center"/>
    </w:pPr>
    <w:rPr>
      <w:b/>
      <w:sz w:val="32"/>
      <w:szCs w:val="32"/>
    </w:rPr>
  </w:style>
  <w:style w:type="paragraph" w:styleId="Style42" w:customStyle="1">
    <w:name w:val="Рисунок"/>
    <w:basedOn w:val="Normal"/>
    <w:qFormat/>
    <w:pPr>
      <w:keepNext w:val="true"/>
      <w:keepLines/>
      <w:widowControl w:val="false"/>
      <w:jc w:val="center"/>
    </w:pPr>
    <w:rPr>
      <w:szCs w:val="22"/>
    </w:rPr>
  </w:style>
  <w:style w:type="paragraph" w:styleId="StGen0" w:customStyle="1">
    <w:name w:val="StGen0"/>
    <w:basedOn w:val="Normal"/>
    <w:qFormat/>
    <w:pPr>
      <w:jc w:val="center"/>
    </w:pPr>
    <w:rPr>
      <w:rFonts w:eastAsia="Times New Roman"/>
      <w:b/>
      <w:szCs w:val="20"/>
    </w:rPr>
  </w:style>
  <w:style w:type="paragraph" w:styleId="StGen1" w:customStyle="1">
    <w:name w:val="StGen1"/>
    <w:basedOn w:val="Normal"/>
    <w:qFormat/>
    <w:pPr>
      <w:jc w:val="center"/>
    </w:pPr>
    <w:rPr>
      <w:rFonts w:eastAsia="Times New Roman"/>
      <w:b/>
      <w:szCs w:val="20"/>
      <w:lang w:eastAsia="ru-RU"/>
    </w:rPr>
  </w:style>
  <w:style w:type="paragraph" w:styleId="Formattext" w:customStyle="1">
    <w:name w:val="formattext"/>
    <w:basedOn w:val="Heading3"/>
    <w:qFormat/>
    <w:pPr>
      <w:keepNext w:val="false"/>
      <w:keepLines w:val="false"/>
      <w:pageBreakBefore w:val="false"/>
      <w:widowControl/>
      <w:shd w:val="nil"/>
      <w:spacing w:lineRule="auto" w:line="240" w:beforeAutospacing="1" w:afterAutospacing="1"/>
      <w:ind w:hanging="0" w:left="0" w:right="0"/>
      <w:jc w:val="left"/>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position w:val="0"/>
      <w:sz w:val="24"/>
      <w:sz w:val="24"/>
      <w:szCs w:val="24"/>
      <w:u w:val="none"/>
      <w:vertAlign w:val="baseline"/>
      <w:lang w:val="ru-RU" w:eastAsia="ru-RU" w:bidi="ar-SA"/>
      <w14:ligatures w14:val="none"/>
    </w:rPr>
  </w:style>
  <w:style w:type="paragraph" w:styleId="Style43">
    <w:name w:val="Содержимое врезки"/>
    <w:basedOn w:val="Normal"/>
    <w:qFormat/>
    <w:pPr/>
    <w:rPr/>
  </w:style>
  <w:style w:type="numbering" w:styleId="NoList" w:default="1">
    <w:name w:val="No List"/>
    <w:uiPriority w:val="99"/>
    <w:semiHidden/>
    <w:unhideWhenUsed/>
    <w:qFormat/>
  </w:style>
  <w:style w:type="numbering" w:styleId="11" w:customStyle="1">
    <w:name w:val="Список Маркеры (и номера)11"/>
    <w:qFormat/>
  </w:style>
  <w:style w:type="numbering" w:styleId="Style44" w:customStyle="1">
    <w:name w:val="Список эталон"/>
    <w:uiPriority w:val="99"/>
    <w:qFormat/>
  </w:style>
  <w:style w:type="table" w:styleId="48">
    <w:name w:val="Table Grid"/>
    <w:basedOn w:val="32"/>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51">
    <w:name w:val="Plain Table 2"/>
    <w:basedOn w:val="3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52">
    <w:name w:val="Plain Table 3"/>
    <w:basedOn w:val="32"/>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53">
    <w:name w:val="Plain Table 4"/>
    <w:basedOn w:val="32"/>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54">
    <w:name w:val="Plain Table 5"/>
    <w:basedOn w:val="32"/>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55">
    <w:name w:val="Grid Table 1 Light"/>
    <w:basedOn w:val="32"/>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56">
    <w:name w:val="Grid Table 1 Light - Accent 1"/>
    <w:basedOn w:val="32"/>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57">
    <w:name w:val="Grid Table 1 Light - Accent 2"/>
    <w:basedOn w:val="3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58">
    <w:name w:val="Grid Table 1 Light - Accent 3"/>
    <w:basedOn w:val="32"/>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59">
    <w:name w:val="Grid Table 1 Light - Accent 4"/>
    <w:basedOn w:val="32"/>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60">
    <w:name w:val="Grid Table 1 Light - Accent 5"/>
    <w:basedOn w:val="32"/>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61">
    <w:name w:val="Grid Table 1 Light - Accent 6"/>
    <w:basedOn w:val="32"/>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62">
    <w:name w:val="Grid Table 2"/>
    <w:basedOn w:val="3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63">
    <w:name w:val="Grid Table 2 - Accent 1"/>
    <w:basedOn w:val="32"/>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64">
    <w:name w:val="Grid Table 2 - Accent 2"/>
    <w:basedOn w:val="3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65">
    <w:name w:val="Grid Table 2 - Accent 3"/>
    <w:basedOn w:val="32"/>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66">
    <w:name w:val="Grid Table 2 - Accent 4"/>
    <w:basedOn w:val="32"/>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67">
    <w:name w:val="Grid Table 2 - Accent 5"/>
    <w:basedOn w:val="32"/>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68">
    <w:name w:val="Grid Table 2 - Accent 6"/>
    <w:basedOn w:val="32"/>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69">
    <w:name w:val="Grid Table 3"/>
    <w:basedOn w:val="3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0">
    <w:name w:val="Grid Table 3 - Accent 1"/>
    <w:basedOn w:val="32"/>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1">
    <w:name w:val="Grid Table 3 - Accent 2"/>
    <w:basedOn w:val="3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2">
    <w:name w:val="Grid Table 3 - Accent 3"/>
    <w:basedOn w:val="32"/>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3">
    <w:name w:val="Grid Table 3 - Accent 4"/>
    <w:basedOn w:val="32"/>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
    <w:name w:val="Grid Table 3 - Accent 5"/>
    <w:basedOn w:val="32"/>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
    <w:name w:val="Grid Table 3 - Accent 6"/>
    <w:basedOn w:val="32"/>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
    <w:name w:val="Grid Table 4"/>
    <w:basedOn w:val="32"/>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78">
    <w:name w:val="Grid Table 4 - Accent 2"/>
    <w:basedOn w:val="3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79">
    <w:name w:val="Grid Table 4 - Accent 3"/>
    <w:basedOn w:val="32"/>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0">
    <w:name w:val="Grid Table 4 - Accent 4"/>
    <w:basedOn w:val="32"/>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1">
    <w:name w:val="Grid Table 4 - Accent 5"/>
    <w:basedOn w:val="32"/>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4">
    <w:name w:val="Grid Table 5 Dark- Accent 1"/>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5">
    <w:name w:val="Grid Table 5 Dark - Accent 2"/>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6">
    <w:name w:val="Grid Table 5 Dark - Accent 3"/>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7">
    <w:name w:val="Grid Table 5 Dark- Accent 4"/>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8">
    <w:name w:val="Grid Table 5 Dark - Accent 5"/>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9">
    <w:name w:val="Grid Table 5 Dark - Accent 6"/>
    <w:basedOn w:val="3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0">
    <w:name w:val="Grid Table 6 Colorful"/>
    <w:basedOn w:val="32"/>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1">
    <w:name w:val="Grid Table 6 Colorful - Accent 1"/>
    <w:basedOn w:val="32"/>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2">
    <w:name w:val="Grid Table 6 Colorful - Accent 2"/>
    <w:basedOn w:val="3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3">
    <w:name w:val="Grid Table 6 Colorful - Accent 3"/>
    <w:basedOn w:val="32"/>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4">
    <w:name w:val="Grid Table 6 Colorful - Accent 4"/>
    <w:basedOn w:val="32"/>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5">
    <w:name w:val="Grid Table 6 Colorful - Accent 5"/>
    <w:basedOn w:val="32"/>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6">
    <w:name w:val="Grid Table 6 Colorful - Accent 6"/>
    <w:basedOn w:val="32"/>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7">
    <w:name w:val="Grid Table 7 Colorful"/>
    <w:basedOn w:val="32"/>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rPr>
        <w:b/>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rPr>
        <w:b/>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style>
  <w:style w:type="table" w:styleId="98">
    <w:name w:val="Grid Table 7 Colorful - Accent 1"/>
    <w:basedOn w:val="32"/>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left w:val="none"/>
          <w:bottom w:val="none"/>
          <w:right w:val="single" w:color="000000" w:themeColor="accent1" w:sz="4" w:space="0"/>
        </w:tcBorders>
        <w:shd w:color="FFFFFF"/>
      </w:tcPr>
    </w:tblStylePr>
    <w:tblStylePr w:type="firstRow">
      <w:rPr>
        <w:b/>
        <w:color w:themeColor="accent1" w:themeTint="80"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themeColor="accent1" w:themeTint="80" w:themeShade="95"/>
        <w:sz w:val="22"/>
      </w:rPr>
      <w:tblPr/>
      <w:tcPr>
        <w:tcBorders>
          <w:top w:val="none"/>
          <w:left w:val="single" w:color="000000" w:themeColor="accent1" w:sz="4" w:space="0"/>
          <w:bottom w:val="none"/>
          <w:right w:val="none"/>
        </w:tcBorders>
        <w:shd w:color="FFFFFF"/>
      </w:tcPr>
    </w:tblStylePr>
    <w:tblStylePr w:type="lastRow">
      <w:rPr>
        <w:b/>
        <w:color w:themeColor="accent1" w:themeTint="80" w:themeShade="95"/>
        <w:sz w:val="22"/>
      </w:rPr>
      <w:tblPr/>
      <w:tcPr>
        <w:tcBorders>
          <w:top w:val="single" w:color="000000" w:themeColor="accent1" w:sz="4" w:space="0"/>
          <w:left w:val="none"/>
          <w:bottom w:val="none"/>
          <w:right w:val="none"/>
        </w:tcBorders>
        <w:shd w:val="clear" w:color="FFFFFF" w:fill="FFFFFF" w:themeFill="light1"/>
      </w:tcPr>
    </w:tblStylePr>
  </w:style>
  <w:style w:type="table" w:styleId="99">
    <w:name w:val="Grid Table 7 Colorful - Accent 2"/>
    <w:basedOn w:val="3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rPr>
        <w:b/>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rPr>
        <w:b/>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style>
  <w:style w:type="table" w:styleId="100">
    <w:name w:val="Grid Table 7 Colorful - Accent 3"/>
    <w:basedOn w:val="32"/>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left w:val="none"/>
          <w:bottom w:val="none"/>
          <w:right w:val="single" w:color="000000" w:themeColor="accent3" w:sz="4" w:space="0"/>
        </w:tcBorders>
        <w:shd w:color="FFFFFF"/>
      </w:tcPr>
    </w:tblStylePr>
    <w:tblStylePr w:type="firstRow">
      <w:rPr>
        <w:b/>
        <w:color w:themeColor="accent3" w:themeTint="fe"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themeColor="accent3" w:themeTint="fe" w:themeShade="95"/>
        <w:sz w:val="22"/>
      </w:rPr>
      <w:tblPr/>
      <w:tcPr>
        <w:tcBorders>
          <w:top w:val="none"/>
          <w:left w:val="single" w:color="000000" w:themeColor="accent3" w:sz="4" w:space="0"/>
          <w:bottom w:val="none"/>
          <w:right w:val="none"/>
        </w:tcBorders>
        <w:shd w:color="FFFFFF"/>
      </w:tcPr>
    </w:tblStylePr>
    <w:tblStylePr w:type="lastRow">
      <w:rPr>
        <w:b/>
        <w:color w:themeColor="accent3" w:themeTint="fe" w:themeShade="95"/>
        <w:sz w:val="22"/>
      </w:rPr>
      <w:tblPr/>
      <w:tcPr>
        <w:tcBorders>
          <w:top w:val="single" w:color="000000" w:themeColor="accent3" w:sz="4" w:space="0"/>
          <w:left w:val="none"/>
          <w:bottom w:val="none"/>
          <w:right w:val="none"/>
        </w:tcBorders>
        <w:shd w:val="clear" w:color="FFFFFF" w:fill="FFFFFF" w:themeFill="light1"/>
      </w:tcPr>
    </w:tblStylePr>
  </w:style>
  <w:style w:type="table" w:styleId="101">
    <w:name w:val="Grid Table 7 Colorful - Accent 4"/>
    <w:basedOn w:val="32"/>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rPr>
        <w:b/>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rPr>
        <w:b/>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style>
  <w:style w:type="table" w:styleId="102">
    <w:name w:val="Grid Table 7 Colorful - Accent 5"/>
    <w:basedOn w:val="32"/>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left w:val="none"/>
          <w:bottom w:val="none"/>
          <w:right w:val="single" w:color="000000" w:themeColor="accent5" w:sz="4" w:space="0"/>
        </w:tcBorders>
        <w:shd w:color="FFFFFF"/>
      </w:tcPr>
    </w:tblStylePr>
    <w:tblStylePr w:type="firstRow">
      <w:rPr>
        <w:b/>
        <w:color w:themeColor="accent5"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themeColor="accent5" w:themeShade="95"/>
        <w:sz w:val="22"/>
      </w:rPr>
      <w:tblPr/>
      <w:tcPr>
        <w:tcBorders>
          <w:top w:val="none"/>
          <w:left w:val="single" w:color="000000" w:themeColor="accent5" w:sz="4" w:space="0"/>
          <w:bottom w:val="none"/>
          <w:right w:val="none"/>
        </w:tcBorders>
        <w:shd w:color="FFFFFF"/>
      </w:tcPr>
    </w:tblStylePr>
    <w:tblStylePr w:type="lastRow">
      <w:rPr>
        <w:b/>
        <w:color w:themeColor="accent5" w:themeShade="95"/>
        <w:sz w:val="22"/>
      </w:rPr>
      <w:tblPr/>
      <w:tcPr>
        <w:tcBorders>
          <w:top w:val="single" w:color="000000" w:themeColor="accent5" w:sz="4" w:space="0"/>
          <w:left w:val="none"/>
          <w:bottom w:val="none"/>
          <w:right w:val="none"/>
        </w:tcBorders>
        <w:shd w:val="clear" w:color="FFFFFF" w:fill="FFFFFF" w:themeFill="light1"/>
      </w:tcPr>
    </w:tblStylePr>
  </w:style>
  <w:style w:type="table" w:styleId="103">
    <w:name w:val="Grid Table 7 Colorful - Accent 6"/>
    <w:basedOn w:val="32"/>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left w:val="none"/>
          <w:bottom w:val="none"/>
          <w:right w:val="single" w:color="000000" w:themeColor="accent6" w:sz="4" w:space="0"/>
        </w:tcBorders>
        <w:shd w:color="FFFFFF"/>
      </w:tcPr>
    </w:tblStylePr>
    <w:tblStylePr w:type="firstRow">
      <w:rPr>
        <w:b/>
        <w:color w:themeColor="accent6"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themeColor="accent6" w:themeShade="95"/>
        <w:sz w:val="22"/>
      </w:rPr>
      <w:tblPr/>
      <w:tcPr>
        <w:tcBorders>
          <w:top w:val="none"/>
          <w:left w:val="single" w:color="000000" w:themeColor="accent6" w:sz="4" w:space="0"/>
          <w:bottom w:val="none"/>
          <w:right w:val="none"/>
        </w:tcBorders>
        <w:shd w:color="FFFFFF"/>
      </w:tcPr>
    </w:tblStylePr>
    <w:tblStylePr w:type="lastRow">
      <w:rPr>
        <w:b/>
        <w:color w:themeColor="accent6" w:themeShade="95"/>
        <w:sz w:val="22"/>
      </w:rPr>
      <w:tblPr/>
      <w:tcPr>
        <w:tcBorders>
          <w:top w:val="single" w:color="000000" w:themeColor="accent6" w:sz="4" w:space="0"/>
          <w:left w:val="none"/>
          <w:bottom w:val="none"/>
          <w:right w:val="none"/>
        </w:tcBorders>
        <w:shd w:val="clear" w:color="FFFFFF" w:fill="FFFFFF" w:themeFill="light1"/>
      </w:tcPr>
    </w:tblStylePr>
  </w:style>
  <w:style w:type="table" w:styleId="104">
    <w:name w:val="List Table 1 Light"/>
    <w:basedOn w:val="32"/>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119">
    <w:name w:val="List Table 3 - Accent 1"/>
    <w:basedOn w:val="32"/>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120">
    <w:name w:val="List Table 3 - Accent 2"/>
    <w:basedOn w:val="3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121">
    <w:name w:val="List Table 3 - Accent 3"/>
    <w:basedOn w:val="32"/>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122">
    <w:name w:val="List Table 3 - Accent 4"/>
    <w:basedOn w:val="32"/>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123">
    <w:name w:val="List Table 3 - Accent 5"/>
    <w:basedOn w:val="32"/>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124">
    <w:name w:val="List Table 3 - Accent 6"/>
    <w:basedOn w:val="32"/>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125">
    <w:name w:val="List Table 4"/>
    <w:basedOn w:val="3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126">
    <w:name w:val="List Table 4 - Accent 1"/>
    <w:basedOn w:val="32"/>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127">
    <w:name w:val="List Table 4 - Accent 2"/>
    <w:basedOn w:val="3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128">
    <w:name w:val="List Table 4 - Accent 3"/>
    <w:basedOn w:val="32"/>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129">
    <w:name w:val="List Table 4 - Accent 4"/>
    <w:basedOn w:val="32"/>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130">
    <w:name w:val="List Table 4 - Accent 5"/>
    <w:basedOn w:val="32"/>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131">
    <w:name w:val="List Table 4 - Accent 6"/>
    <w:basedOn w:val="32"/>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132">
    <w:name w:val="List Table 5 Dark"/>
    <w:basedOn w:val="32"/>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133">
    <w:name w:val="List Table 5 Dark - Accent 1"/>
    <w:basedOn w:val="32"/>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134">
    <w:name w:val="List Table 5 Dark - Accent 2"/>
    <w:basedOn w:val="3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135">
    <w:name w:val="List Table 5 Dark - Accent 3"/>
    <w:basedOn w:val="32"/>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136">
    <w:name w:val="List Table 5 Dark - Accent 4"/>
    <w:basedOn w:val="32"/>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137">
    <w:name w:val="List Table 5 Dark - Accent 5"/>
    <w:basedOn w:val="32"/>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138">
    <w:name w:val="List Table 5 Dark - Accent 6"/>
    <w:basedOn w:val="32"/>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139">
    <w:name w:val="List Table 6 Colorful"/>
    <w:basedOn w:val="32"/>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140">
    <w:name w:val="List Table 6 Colorful - Accent 1"/>
    <w:basedOn w:val="32"/>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142">
    <w:name w:val="List Table 6 Colorful - Accent 3"/>
    <w:basedOn w:val="32"/>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143">
    <w:name w:val="List Table 6 Colorful - Accent 4"/>
    <w:basedOn w:val="32"/>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144">
    <w:name w:val="List Table 6 Colorful - Accent 5"/>
    <w:basedOn w:val="32"/>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145">
    <w:name w:val="List Table 6 Colorful - Accent 6"/>
    <w:basedOn w:val="32"/>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146">
    <w:name w:val="List Table 7 Colorful"/>
    <w:basedOn w:val="32"/>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rPr>
        <w:i/>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rPr>
        <w:i/>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wholeTable">
      <w:rPr>
        <w:color w:themeColor="text1" w:themeTint="80" w:themeShade="95"/>
        <w:sz w:val="22"/>
      </w:rPr>
      <w:tblPr/>
    </w:tblStylePr>
  </w:style>
  <w:style w:type="table" w:styleId="147">
    <w:name w:val="List Table 7 Colorful - Accent 1"/>
    <w:basedOn w:val="32"/>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left w:val="none"/>
          <w:bottom w:val="none"/>
          <w:right w:val="single" w:color="000000" w:themeColor="accent1" w:sz="4" w:space="0"/>
        </w:tcBorders>
        <w:shd w:color="FFFFFF"/>
      </w:tcPr>
    </w:tblStylePr>
    <w:tblStylePr w:type="firstRow">
      <w:rPr>
        <w:i/>
        <w:color w:themeColor="accent1"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themeColor="accent1" w:themeShade="95"/>
        <w:sz w:val="22"/>
      </w:rPr>
      <w:tblPr/>
      <w:tcPr>
        <w:tcBorders>
          <w:top w:val="none"/>
          <w:left w:val="single" w:color="000000" w:themeColor="accent1" w:sz="4" w:space="0"/>
          <w:bottom w:val="none"/>
          <w:right w:val="none"/>
        </w:tcBorders>
        <w:shd w:color="FFFFFF"/>
      </w:tcPr>
    </w:tblStylePr>
    <w:tblStylePr w:type="lastRow">
      <w:rPr>
        <w:i/>
        <w:color w:themeColor="accent1" w:themeShade="95"/>
        <w:sz w:val="22"/>
      </w:rPr>
      <w:tblPr/>
      <w:tcPr>
        <w:tcBorders>
          <w:top w:val="single" w:color="000000" w:themeColor="accent1" w:sz="4" w:space="0"/>
          <w:left w:val="none"/>
          <w:bottom w:val="none"/>
          <w:right w:val="none"/>
        </w:tcBorders>
        <w:shd w:val="clear" w:color="FFFFFF" w:fill="FFFFFF" w:themeFill="light1"/>
      </w:tcPr>
    </w:tblStylePr>
    <w:tblStylePr w:type="wholeTable">
      <w:rPr>
        <w:color w:themeColor="accent1" w:themeShade="95"/>
        <w:sz w:val="22"/>
      </w:rPr>
      <w:tblPr/>
    </w:tblStylePr>
  </w:style>
  <w:style w:type="table" w:styleId="148">
    <w:name w:val="List Table 7 Colorful - Accent 2"/>
    <w:basedOn w:val="3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rPr>
        <w:i/>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rPr>
        <w:i/>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wholeTable">
      <w:rPr>
        <w:color w:themeColor="accent2" w:themeTint="97" w:themeShade="95"/>
        <w:sz w:val="22"/>
      </w:rPr>
      <w:tblPr/>
    </w:tblStylePr>
  </w:style>
  <w:style w:type="table" w:styleId="149">
    <w:name w:val="List Table 7 Colorful - Accent 3"/>
    <w:basedOn w:val="32"/>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left w:val="none"/>
          <w:bottom w:val="none"/>
          <w:right w:val="single" w:color="000000" w:themeColor="accent3" w:sz="4" w:space="0"/>
        </w:tcBorders>
        <w:shd w:color="FFFFFF"/>
      </w:tcPr>
    </w:tblStylePr>
    <w:tblStylePr w:type="firstRow">
      <w:rPr>
        <w:i/>
        <w:color w:themeColor="accent3" w:themeTint="98"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themeColor="accent3" w:themeTint="98" w:themeShade="95"/>
        <w:sz w:val="22"/>
      </w:rPr>
      <w:tblPr/>
      <w:tcPr>
        <w:tcBorders>
          <w:top w:val="none"/>
          <w:left w:val="single" w:color="000000" w:themeColor="accent3" w:sz="4" w:space="0"/>
          <w:bottom w:val="none"/>
          <w:right w:val="none"/>
        </w:tcBorders>
        <w:shd w:color="FFFFFF"/>
      </w:tcPr>
    </w:tblStylePr>
    <w:tblStylePr w:type="lastRow">
      <w:rPr>
        <w:i/>
        <w:color w:themeColor="accent3" w:themeTint="98" w:themeShade="95"/>
        <w:sz w:val="22"/>
      </w:rPr>
      <w:tblPr/>
      <w:tcPr>
        <w:tcBorders>
          <w:top w:val="single" w:color="000000" w:themeColor="accent3" w:sz="4" w:space="0"/>
          <w:left w:val="none"/>
          <w:bottom w:val="none"/>
          <w:right w:val="none"/>
        </w:tcBorders>
        <w:shd w:val="clear" w:color="FFFFFF" w:fill="FFFFFF" w:themeFill="light1"/>
      </w:tcPr>
    </w:tblStylePr>
    <w:tblStylePr w:type="wholeTable">
      <w:rPr>
        <w:color w:themeColor="accent3" w:themeTint="98" w:themeShade="95"/>
        <w:sz w:val="22"/>
      </w:rPr>
      <w:tblPr/>
    </w:tblStylePr>
  </w:style>
  <w:style w:type="table" w:styleId="150">
    <w:name w:val="List Table 7 Colorful - Accent 4"/>
    <w:basedOn w:val="32"/>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rPr>
        <w:i/>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rPr>
        <w:i/>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wholeTable">
      <w:rPr>
        <w:color w:themeColor="accent4" w:themeTint="9a" w:themeShade="95"/>
        <w:sz w:val="22"/>
      </w:rPr>
      <w:tblPr/>
    </w:tblStylePr>
  </w:style>
  <w:style w:type="table" w:styleId="151">
    <w:name w:val="List Table 7 Colorful - Accent 5"/>
    <w:basedOn w:val="32"/>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left w:val="none"/>
          <w:bottom w:val="none"/>
          <w:right w:val="single" w:color="000000" w:themeColor="accent5" w:sz="4" w:space="0"/>
        </w:tcBorders>
        <w:shd w:color="FFFFFF"/>
      </w:tcPr>
    </w:tblStylePr>
    <w:tblStylePr w:type="firstRow">
      <w:rPr>
        <w:i/>
        <w:color w:themeColor="accent5" w:themeTint="9a"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themeColor="accent5" w:themeTint="9a" w:themeShade="95"/>
        <w:sz w:val="22"/>
      </w:rPr>
      <w:tblPr/>
      <w:tcPr>
        <w:tcBorders>
          <w:top w:val="none"/>
          <w:left w:val="single" w:color="000000" w:themeColor="accent5" w:sz="4" w:space="0"/>
          <w:bottom w:val="none"/>
          <w:right w:val="none"/>
        </w:tcBorders>
        <w:shd w:color="FFFFFF"/>
      </w:tcPr>
    </w:tblStylePr>
    <w:tblStylePr w:type="lastRow">
      <w:rPr>
        <w:i/>
        <w:color w:themeColor="accent5" w:themeTint="9a" w:themeShade="95"/>
        <w:sz w:val="22"/>
      </w:rPr>
      <w:tblPr/>
      <w:tcPr>
        <w:tcBorders>
          <w:top w:val="single" w:color="000000" w:themeColor="accent5" w:sz="4" w:space="0"/>
          <w:left w:val="none"/>
          <w:bottom w:val="none"/>
          <w:right w:val="none"/>
        </w:tcBorders>
        <w:shd w:val="clear" w:color="FFFFFF" w:fill="FFFFFF" w:themeFill="light1"/>
      </w:tcPr>
    </w:tblStylePr>
    <w:tblStylePr w:type="wholeTable">
      <w:rPr>
        <w:color w:themeColor="accent5" w:themeTint="9a" w:themeShade="95"/>
        <w:sz w:val="22"/>
      </w:rPr>
      <w:tblPr/>
    </w:tblStylePr>
  </w:style>
  <w:style w:type="table" w:styleId="152">
    <w:name w:val="List Table 7 Colorful - Accent 6"/>
    <w:basedOn w:val="32"/>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left w:val="none"/>
          <w:bottom w:val="none"/>
          <w:right w:val="single" w:color="000000" w:themeColor="accent6" w:sz="4" w:space="0"/>
        </w:tcBorders>
        <w:shd w:color="FFFFFF"/>
      </w:tcPr>
    </w:tblStylePr>
    <w:tblStylePr w:type="firstRow">
      <w:rPr>
        <w:i/>
        <w:color w:themeColor="accent6" w:themeTint="98"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themeColor="accent6" w:themeTint="98" w:themeShade="95"/>
        <w:sz w:val="22"/>
      </w:rPr>
      <w:tblPr/>
      <w:tcPr>
        <w:tcBorders>
          <w:top w:val="none"/>
          <w:left w:val="single" w:color="000000" w:themeColor="accent6" w:sz="4" w:space="0"/>
          <w:bottom w:val="none"/>
          <w:right w:val="none"/>
        </w:tcBorders>
        <w:shd w:color="FFFFFF"/>
      </w:tcPr>
    </w:tblStylePr>
    <w:tblStylePr w:type="lastRow">
      <w:rPr>
        <w:i/>
        <w:color w:themeColor="accent6" w:themeTint="98" w:themeShade="95"/>
        <w:sz w:val="22"/>
      </w:rPr>
      <w:tblPr/>
      <w:tcPr>
        <w:tcBorders>
          <w:top w:val="single" w:color="000000" w:themeColor="accent6" w:sz="4" w:space="0"/>
          <w:left w:val="none"/>
          <w:bottom w:val="none"/>
          <w:right w:val="none"/>
        </w:tcBorders>
        <w:shd w:val="clear" w:color="FFFFFF" w:fill="FFFFFF" w:themeFill="light1"/>
      </w:tcPr>
    </w:tblStylePr>
    <w:tblStylePr w:type="wholeTable">
      <w:rPr>
        <w:color w:themeColor="accent6" w:themeTint="98" w:themeShade="95"/>
        <w:sz w:val="22"/>
      </w:rPr>
      <w:tblPr/>
    </w:tblStylePr>
  </w:style>
  <w:style w:type="table" w:styleId="153">
    <w:name w:val="Lined - Accent"/>
    <w:basedOn w:val="32"/>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54">
    <w:name w:val="Lined - Accent 1"/>
    <w:basedOn w:val="32"/>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55">
    <w:name w:val="Lined - Accent 2"/>
    <w:basedOn w:val="32"/>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56">
    <w:name w:val="Lined - Accent 3"/>
    <w:basedOn w:val="32"/>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57">
    <w:name w:val="Lined - Accent 4"/>
    <w:basedOn w:val="32"/>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58">
    <w:name w:val="Lined - Accent 5"/>
    <w:basedOn w:val="32"/>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59">
    <w:name w:val="Lined - Accent 6"/>
    <w:basedOn w:val="32"/>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60">
    <w:name w:val="Bordered &amp; Lined - Accent"/>
    <w:basedOn w:val="32"/>
    <w:uiPriority w:val="99"/>
    <w:pPr>
      <w:spacing w:after="0" w:line="240" w:lineRule="auto"/>
    </w:pPr>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61">
    <w:name w:val="Bordered &amp; Lined - Accent 1"/>
    <w:basedOn w:val="32"/>
    <w:uiPriority w:val="99"/>
    <w:pPr>
      <w:spacing w:after="0" w:line="240" w:lineRule="auto"/>
    </w:pPr>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62">
    <w:name w:val="Bordered &amp; Lined - Accent 2"/>
    <w:basedOn w:val="32"/>
    <w:uiPriority w:val="99"/>
    <w:pPr>
      <w:spacing w:after="0" w:line="240" w:lineRule="auto"/>
    </w:pPr>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63">
    <w:name w:val="Bordered &amp; Lined - Accent 3"/>
    <w:basedOn w:val="32"/>
    <w:uiPriority w:val="99"/>
    <w:pPr>
      <w:spacing w:after="0" w:line="240" w:lineRule="auto"/>
    </w:pPr>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64">
    <w:name w:val="Bordered &amp; Lined - Accent 4"/>
    <w:basedOn w:val="32"/>
    <w:uiPriority w:val="99"/>
    <w:pPr>
      <w:spacing w:after="0" w:line="240" w:lineRule="auto"/>
    </w:pPr>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65">
    <w:name w:val="Bordered &amp; Lined - Accent 5"/>
    <w:basedOn w:val="32"/>
    <w:uiPriority w:val="99"/>
    <w:pPr>
      <w:spacing w:after="0" w:line="240" w:lineRule="auto"/>
    </w:pPr>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66">
    <w:name w:val="Bordered &amp; Lined - Accent 6"/>
    <w:basedOn w:val="32"/>
    <w:uiPriority w:val="99"/>
    <w:pPr>
      <w:spacing w:after="0" w:line="240" w:lineRule="auto"/>
    </w:pPr>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67">
    <w:name w:val="Bordered"/>
    <w:basedOn w:val="32"/>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168">
    <w:name w:val="Bordered - Accent 1"/>
    <w:basedOn w:val="32"/>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170">
    <w:name w:val="Bordered - Accent 3"/>
    <w:basedOn w:val="32"/>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171">
    <w:name w:val="Bordered - Accent 4"/>
    <w:basedOn w:val="32"/>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72">
    <w:name w:val="Bordered - Accent 5"/>
    <w:basedOn w:val="32"/>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73">
    <w:name w:val="Bordered - Accent 6"/>
    <w:basedOn w:val="32"/>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1642">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4013558CEA8243EC9528EE570B66BB52"/>
        <w:category>
          <w:name w:val="Общие"/>
          <w:gallery w:val="placeholder"/>
        </w:category>
        <w:types>
          <w:type w:val="bbPlcHdr"/>
        </w:types>
        <w:behaviors>
          <w:behavior w:val="content"/>
        </w:behaviors>
        <w:guid w:val="{E3DC3121-9F4F-4E39-9870-5265E7438FC8}"/>
      </w:docPartPr>
      <w:docPartBody>
        <w:p>
          <w:pPr>
            <w:pStyle w:val="1358"/>
          </w:pPr>
          <w:r>
            <w:rPr>
              <w:rStyle w:val="1357"/>
            </w:rPr>
            <w:t xml:space="preserve">Место для ввода текста.</w:t>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75">
    <w:name w:val="Heading 1"/>
    <w:basedOn w:val="1353"/>
    <w:next w:val="1353"/>
    <w:link w:val="1176"/>
    <w:uiPriority w:val="9"/>
    <w:qFormat/>
    <w:pPr>
      <w:keepLines/>
      <w:keepNext/>
      <w:spacing w:before="480" w:after="200"/>
      <w:outlineLvl w:val="0"/>
    </w:pPr>
    <w:rPr>
      <w:rFonts w:ascii="Arial" w:hAnsi="Arial" w:eastAsia="Arial" w:cs="Arial"/>
      <w:sz w:val="40"/>
      <w:szCs w:val="40"/>
    </w:rPr>
  </w:style>
  <w:style w:type="character" w:styleId="1176">
    <w:name w:val="Heading 1 Char"/>
    <w:basedOn w:val="1354"/>
    <w:link w:val="1175"/>
    <w:uiPriority w:val="9"/>
    <w:rPr>
      <w:rFonts w:ascii="Arial" w:hAnsi="Arial" w:eastAsia="Arial" w:cs="Arial"/>
      <w:sz w:val="40"/>
      <w:szCs w:val="40"/>
    </w:rPr>
  </w:style>
  <w:style w:type="paragraph" w:styleId="1177">
    <w:name w:val="Heading 2"/>
    <w:basedOn w:val="1353"/>
    <w:next w:val="1353"/>
    <w:link w:val="1178"/>
    <w:uiPriority w:val="9"/>
    <w:unhideWhenUsed/>
    <w:qFormat/>
    <w:pPr>
      <w:keepLines/>
      <w:keepNext/>
      <w:spacing w:before="360" w:after="200"/>
      <w:outlineLvl w:val="1"/>
    </w:pPr>
    <w:rPr>
      <w:rFonts w:ascii="Arial" w:hAnsi="Arial" w:eastAsia="Arial" w:cs="Arial"/>
      <w:sz w:val="34"/>
    </w:rPr>
  </w:style>
  <w:style w:type="character" w:styleId="1178">
    <w:name w:val="Heading 2 Char"/>
    <w:basedOn w:val="1354"/>
    <w:link w:val="1177"/>
    <w:uiPriority w:val="9"/>
    <w:rPr>
      <w:rFonts w:ascii="Arial" w:hAnsi="Arial" w:eastAsia="Arial" w:cs="Arial"/>
      <w:sz w:val="34"/>
    </w:rPr>
  </w:style>
  <w:style w:type="paragraph" w:styleId="1179">
    <w:name w:val="Heading 3"/>
    <w:basedOn w:val="1353"/>
    <w:next w:val="1353"/>
    <w:link w:val="1180"/>
    <w:uiPriority w:val="9"/>
    <w:unhideWhenUsed/>
    <w:qFormat/>
    <w:pPr>
      <w:keepLines/>
      <w:keepNext/>
      <w:spacing w:before="320" w:after="200"/>
      <w:outlineLvl w:val="2"/>
    </w:pPr>
    <w:rPr>
      <w:rFonts w:ascii="Arial" w:hAnsi="Arial" w:eastAsia="Arial" w:cs="Arial"/>
      <w:sz w:val="30"/>
      <w:szCs w:val="30"/>
    </w:rPr>
  </w:style>
  <w:style w:type="character" w:styleId="1180">
    <w:name w:val="Heading 3 Char"/>
    <w:basedOn w:val="1354"/>
    <w:link w:val="1179"/>
    <w:uiPriority w:val="9"/>
    <w:rPr>
      <w:rFonts w:ascii="Arial" w:hAnsi="Arial" w:eastAsia="Arial" w:cs="Arial"/>
      <w:sz w:val="30"/>
      <w:szCs w:val="30"/>
    </w:rPr>
  </w:style>
  <w:style w:type="paragraph" w:styleId="1181">
    <w:name w:val="Heading 4"/>
    <w:basedOn w:val="1353"/>
    <w:next w:val="1353"/>
    <w:link w:val="1182"/>
    <w:uiPriority w:val="9"/>
    <w:unhideWhenUsed/>
    <w:qFormat/>
    <w:pPr>
      <w:keepLines/>
      <w:keepNext/>
      <w:spacing w:before="320" w:after="200"/>
      <w:outlineLvl w:val="3"/>
    </w:pPr>
    <w:rPr>
      <w:rFonts w:ascii="Arial" w:hAnsi="Arial" w:eastAsia="Arial" w:cs="Arial"/>
      <w:b/>
      <w:bCs/>
      <w:sz w:val="26"/>
      <w:szCs w:val="26"/>
    </w:rPr>
  </w:style>
  <w:style w:type="character" w:styleId="1182">
    <w:name w:val="Heading 4 Char"/>
    <w:basedOn w:val="1354"/>
    <w:link w:val="1181"/>
    <w:uiPriority w:val="9"/>
    <w:rPr>
      <w:rFonts w:ascii="Arial" w:hAnsi="Arial" w:eastAsia="Arial" w:cs="Arial"/>
      <w:b/>
      <w:bCs/>
      <w:sz w:val="26"/>
      <w:szCs w:val="26"/>
    </w:rPr>
  </w:style>
  <w:style w:type="paragraph" w:styleId="1183">
    <w:name w:val="Heading 5"/>
    <w:basedOn w:val="1353"/>
    <w:next w:val="1353"/>
    <w:link w:val="1184"/>
    <w:uiPriority w:val="9"/>
    <w:unhideWhenUsed/>
    <w:qFormat/>
    <w:pPr>
      <w:keepLines/>
      <w:keepNext/>
      <w:spacing w:before="320" w:after="200"/>
      <w:outlineLvl w:val="4"/>
    </w:pPr>
    <w:rPr>
      <w:rFonts w:ascii="Arial" w:hAnsi="Arial" w:eastAsia="Arial" w:cs="Arial"/>
      <w:b/>
      <w:bCs/>
      <w:sz w:val="24"/>
      <w:szCs w:val="24"/>
    </w:rPr>
  </w:style>
  <w:style w:type="character" w:styleId="1184">
    <w:name w:val="Heading 5 Char"/>
    <w:basedOn w:val="1354"/>
    <w:link w:val="1183"/>
    <w:uiPriority w:val="9"/>
    <w:rPr>
      <w:rFonts w:ascii="Arial" w:hAnsi="Arial" w:eastAsia="Arial" w:cs="Arial"/>
      <w:b/>
      <w:bCs/>
      <w:sz w:val="24"/>
      <w:szCs w:val="24"/>
    </w:rPr>
  </w:style>
  <w:style w:type="paragraph" w:styleId="1185">
    <w:name w:val="Heading 6"/>
    <w:basedOn w:val="1353"/>
    <w:next w:val="1353"/>
    <w:link w:val="1186"/>
    <w:uiPriority w:val="9"/>
    <w:unhideWhenUsed/>
    <w:qFormat/>
    <w:pPr>
      <w:keepLines/>
      <w:keepNext/>
      <w:spacing w:before="320" w:after="200"/>
      <w:outlineLvl w:val="5"/>
    </w:pPr>
    <w:rPr>
      <w:rFonts w:ascii="Arial" w:hAnsi="Arial" w:eastAsia="Arial" w:cs="Arial"/>
      <w:b/>
      <w:bCs/>
      <w:sz w:val="22"/>
      <w:szCs w:val="22"/>
    </w:rPr>
  </w:style>
  <w:style w:type="character" w:styleId="1186">
    <w:name w:val="Heading 6 Char"/>
    <w:basedOn w:val="1354"/>
    <w:link w:val="1185"/>
    <w:uiPriority w:val="9"/>
    <w:rPr>
      <w:rFonts w:ascii="Arial" w:hAnsi="Arial" w:eastAsia="Arial" w:cs="Arial"/>
      <w:b/>
      <w:bCs/>
      <w:sz w:val="22"/>
      <w:szCs w:val="22"/>
    </w:rPr>
  </w:style>
  <w:style w:type="paragraph" w:styleId="1187">
    <w:name w:val="Heading 7"/>
    <w:basedOn w:val="1353"/>
    <w:next w:val="1353"/>
    <w:link w:val="1188"/>
    <w:uiPriority w:val="9"/>
    <w:unhideWhenUsed/>
    <w:qFormat/>
    <w:pPr>
      <w:keepLines/>
      <w:keepNext/>
      <w:spacing w:before="320" w:after="200"/>
      <w:outlineLvl w:val="6"/>
    </w:pPr>
    <w:rPr>
      <w:rFonts w:ascii="Arial" w:hAnsi="Arial" w:eastAsia="Arial" w:cs="Arial"/>
      <w:b/>
      <w:bCs/>
      <w:i/>
      <w:iCs/>
      <w:sz w:val="22"/>
      <w:szCs w:val="22"/>
    </w:rPr>
  </w:style>
  <w:style w:type="character" w:styleId="1188">
    <w:name w:val="Heading 7 Char"/>
    <w:basedOn w:val="1354"/>
    <w:link w:val="1187"/>
    <w:uiPriority w:val="9"/>
    <w:rPr>
      <w:rFonts w:ascii="Arial" w:hAnsi="Arial" w:eastAsia="Arial" w:cs="Arial"/>
      <w:b/>
      <w:bCs/>
      <w:i/>
      <w:iCs/>
      <w:sz w:val="22"/>
      <w:szCs w:val="22"/>
    </w:rPr>
  </w:style>
  <w:style w:type="paragraph" w:styleId="1189">
    <w:name w:val="Heading 8"/>
    <w:basedOn w:val="1353"/>
    <w:next w:val="1353"/>
    <w:link w:val="1190"/>
    <w:uiPriority w:val="9"/>
    <w:unhideWhenUsed/>
    <w:qFormat/>
    <w:pPr>
      <w:keepLines/>
      <w:keepNext/>
      <w:spacing w:before="320" w:after="200"/>
      <w:outlineLvl w:val="7"/>
    </w:pPr>
    <w:rPr>
      <w:rFonts w:ascii="Arial" w:hAnsi="Arial" w:eastAsia="Arial" w:cs="Arial"/>
      <w:i/>
      <w:iCs/>
      <w:sz w:val="22"/>
      <w:szCs w:val="22"/>
    </w:rPr>
  </w:style>
  <w:style w:type="character" w:styleId="1190">
    <w:name w:val="Heading 8 Char"/>
    <w:basedOn w:val="1354"/>
    <w:link w:val="1189"/>
    <w:uiPriority w:val="9"/>
    <w:rPr>
      <w:rFonts w:ascii="Arial" w:hAnsi="Arial" w:eastAsia="Arial" w:cs="Arial"/>
      <w:i/>
      <w:iCs/>
      <w:sz w:val="22"/>
      <w:szCs w:val="22"/>
    </w:rPr>
  </w:style>
  <w:style w:type="paragraph" w:styleId="1191">
    <w:name w:val="Heading 9"/>
    <w:basedOn w:val="1353"/>
    <w:next w:val="1353"/>
    <w:link w:val="1192"/>
    <w:uiPriority w:val="9"/>
    <w:unhideWhenUsed/>
    <w:qFormat/>
    <w:pPr>
      <w:keepLines/>
      <w:keepNext/>
      <w:spacing w:before="320" w:after="200"/>
      <w:outlineLvl w:val="8"/>
    </w:pPr>
    <w:rPr>
      <w:rFonts w:ascii="Arial" w:hAnsi="Arial" w:eastAsia="Arial" w:cs="Arial"/>
      <w:i/>
      <w:iCs/>
      <w:sz w:val="21"/>
      <w:szCs w:val="21"/>
    </w:rPr>
  </w:style>
  <w:style w:type="character" w:styleId="1192">
    <w:name w:val="Heading 9 Char"/>
    <w:basedOn w:val="1354"/>
    <w:link w:val="1191"/>
    <w:uiPriority w:val="9"/>
    <w:rPr>
      <w:rFonts w:ascii="Arial" w:hAnsi="Arial" w:eastAsia="Arial" w:cs="Arial"/>
      <w:i/>
      <w:iCs/>
      <w:sz w:val="21"/>
      <w:szCs w:val="21"/>
    </w:rPr>
  </w:style>
  <w:style w:type="paragraph" w:styleId="1193">
    <w:name w:val="List Paragraph"/>
    <w:basedOn w:val="1353"/>
    <w:uiPriority w:val="34"/>
    <w:qFormat/>
    <w:pPr>
      <w:contextualSpacing/>
      <w:ind w:left="720"/>
    </w:pPr>
  </w:style>
  <w:style w:type="paragraph" w:styleId="1194">
    <w:name w:val="No Spacing"/>
    <w:uiPriority w:val="1"/>
    <w:qFormat/>
    <w:pPr>
      <w:spacing w:before="0" w:after="0" w:line="240" w:lineRule="auto"/>
    </w:pPr>
  </w:style>
  <w:style w:type="paragraph" w:styleId="1195">
    <w:name w:val="Title"/>
    <w:basedOn w:val="1353"/>
    <w:next w:val="1353"/>
    <w:link w:val="1196"/>
    <w:uiPriority w:val="10"/>
    <w:qFormat/>
    <w:pPr>
      <w:contextualSpacing/>
      <w:spacing w:before="300" w:after="200"/>
    </w:pPr>
    <w:rPr>
      <w:sz w:val="48"/>
      <w:szCs w:val="48"/>
    </w:rPr>
  </w:style>
  <w:style w:type="character" w:styleId="1196">
    <w:name w:val="Title Char"/>
    <w:basedOn w:val="1354"/>
    <w:link w:val="1195"/>
    <w:uiPriority w:val="10"/>
    <w:rPr>
      <w:sz w:val="48"/>
      <w:szCs w:val="48"/>
    </w:rPr>
  </w:style>
  <w:style w:type="paragraph" w:styleId="1197">
    <w:name w:val="Subtitle"/>
    <w:basedOn w:val="1353"/>
    <w:next w:val="1353"/>
    <w:link w:val="1198"/>
    <w:uiPriority w:val="11"/>
    <w:qFormat/>
    <w:pPr>
      <w:spacing w:before="200" w:after="200"/>
    </w:pPr>
    <w:rPr>
      <w:sz w:val="24"/>
      <w:szCs w:val="24"/>
    </w:rPr>
  </w:style>
  <w:style w:type="character" w:styleId="1198">
    <w:name w:val="Subtitle Char"/>
    <w:basedOn w:val="1354"/>
    <w:link w:val="1197"/>
    <w:uiPriority w:val="11"/>
    <w:rPr>
      <w:sz w:val="24"/>
      <w:szCs w:val="24"/>
    </w:rPr>
  </w:style>
  <w:style w:type="paragraph" w:styleId="1199">
    <w:name w:val="Quote"/>
    <w:basedOn w:val="1353"/>
    <w:next w:val="1353"/>
    <w:link w:val="1200"/>
    <w:uiPriority w:val="29"/>
    <w:qFormat/>
    <w:pPr>
      <w:ind w:left="720" w:right="720"/>
    </w:pPr>
    <w:rPr>
      <w:i/>
    </w:rPr>
  </w:style>
  <w:style w:type="character" w:styleId="1200">
    <w:name w:val="Quote Char"/>
    <w:link w:val="1199"/>
    <w:uiPriority w:val="29"/>
    <w:rPr>
      <w:i/>
    </w:rPr>
  </w:style>
  <w:style w:type="paragraph" w:styleId="1201">
    <w:name w:val="Intense Quote"/>
    <w:basedOn w:val="1353"/>
    <w:next w:val="1353"/>
    <w:link w:val="120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202">
    <w:name w:val="Intense Quote Char"/>
    <w:link w:val="1201"/>
    <w:uiPriority w:val="30"/>
    <w:rPr>
      <w:i/>
    </w:rPr>
  </w:style>
  <w:style w:type="paragraph" w:styleId="1203">
    <w:name w:val="Header"/>
    <w:basedOn w:val="1353"/>
    <w:link w:val="1204"/>
    <w:uiPriority w:val="99"/>
    <w:unhideWhenUsed/>
    <w:pPr>
      <w:spacing w:after="0" w:line="240" w:lineRule="auto"/>
      <w:tabs>
        <w:tab w:val="center" w:pos="7143" w:leader="none"/>
        <w:tab w:val="right" w:pos="14287" w:leader="none"/>
      </w:tabs>
    </w:pPr>
  </w:style>
  <w:style w:type="character" w:styleId="1204">
    <w:name w:val="Header Char"/>
    <w:basedOn w:val="1354"/>
    <w:link w:val="1203"/>
    <w:uiPriority w:val="99"/>
  </w:style>
  <w:style w:type="paragraph" w:styleId="1205">
    <w:name w:val="Footer"/>
    <w:basedOn w:val="1353"/>
    <w:link w:val="1208"/>
    <w:uiPriority w:val="99"/>
    <w:unhideWhenUsed/>
    <w:pPr>
      <w:spacing w:after="0" w:line="240" w:lineRule="auto"/>
      <w:tabs>
        <w:tab w:val="center" w:pos="7143" w:leader="none"/>
        <w:tab w:val="right" w:pos="14287" w:leader="none"/>
      </w:tabs>
    </w:pPr>
  </w:style>
  <w:style w:type="character" w:styleId="1206">
    <w:name w:val="Footer Char"/>
    <w:basedOn w:val="1354"/>
    <w:link w:val="1205"/>
    <w:uiPriority w:val="99"/>
  </w:style>
  <w:style w:type="paragraph" w:styleId="1207">
    <w:name w:val="Caption"/>
    <w:basedOn w:val="1353"/>
    <w:next w:val="1353"/>
    <w:uiPriority w:val="35"/>
    <w:semiHidden/>
    <w:unhideWhenUsed/>
    <w:qFormat/>
    <w:pPr>
      <w:spacing w:line="276" w:lineRule="auto"/>
    </w:pPr>
    <w:rPr>
      <w:b/>
      <w:bCs/>
      <w:color w:val="4f81bd" w:themeColor="accent1"/>
      <w:sz w:val="18"/>
      <w:szCs w:val="18"/>
    </w:rPr>
  </w:style>
  <w:style w:type="character" w:styleId="1208">
    <w:name w:val="Caption Char"/>
    <w:basedOn w:val="1207"/>
    <w:link w:val="1205"/>
    <w:uiPriority w:val="99"/>
  </w:style>
  <w:style w:type="table" w:styleId="1209">
    <w:name w:val="Table Grid"/>
    <w:basedOn w:val="135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210">
    <w:name w:val="Table Grid Light"/>
    <w:basedOn w:val="135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211">
    <w:name w:val="Plain Table 1"/>
    <w:basedOn w:val="135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212">
    <w:name w:val="Plain Table 2"/>
    <w:basedOn w:val="135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213">
    <w:name w:val="Plain Table 3"/>
    <w:basedOn w:val="135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214">
    <w:name w:val="Plain Table 4"/>
    <w:basedOn w:val="135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215">
    <w:name w:val="Plain Table 5"/>
    <w:basedOn w:val="135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216">
    <w:name w:val="Grid Table 1 Light"/>
    <w:basedOn w:val="135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217">
    <w:name w:val="Grid Table 1 Light - Accent 1"/>
    <w:basedOn w:val="135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218">
    <w:name w:val="Grid Table 1 Light - Accent 2"/>
    <w:basedOn w:val="135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219">
    <w:name w:val="Grid Table 1 Light - Accent 3"/>
    <w:basedOn w:val="135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220">
    <w:name w:val="Grid Table 1 Light - Accent 4"/>
    <w:basedOn w:val="135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221">
    <w:name w:val="Grid Table 1 Light - Accent 5"/>
    <w:basedOn w:val="135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222">
    <w:name w:val="Grid Table 1 Light - Accent 6"/>
    <w:basedOn w:val="135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223">
    <w:name w:val="Grid Table 2"/>
    <w:basedOn w:val="135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224">
    <w:name w:val="Grid Table 2 - Accent 1"/>
    <w:basedOn w:val="135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225">
    <w:name w:val="Grid Table 2 - Accent 2"/>
    <w:basedOn w:val="135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226">
    <w:name w:val="Grid Table 2 - Accent 3"/>
    <w:basedOn w:val="135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227">
    <w:name w:val="Grid Table 2 - Accent 4"/>
    <w:basedOn w:val="135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228">
    <w:name w:val="Grid Table 2 - Accent 5"/>
    <w:basedOn w:val="135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229">
    <w:name w:val="Grid Table 2 - Accent 6"/>
    <w:basedOn w:val="135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230">
    <w:name w:val="Grid Table 3"/>
    <w:basedOn w:val="135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31">
    <w:name w:val="Grid Table 3 - Accent 1"/>
    <w:basedOn w:val="135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32">
    <w:name w:val="Grid Table 3 - Accent 2"/>
    <w:basedOn w:val="135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33">
    <w:name w:val="Grid Table 3 - Accent 3"/>
    <w:basedOn w:val="135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34">
    <w:name w:val="Grid Table 3 - Accent 4"/>
    <w:basedOn w:val="135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35">
    <w:name w:val="Grid Table 3 - Accent 5"/>
    <w:basedOn w:val="135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36">
    <w:name w:val="Grid Table 3 - Accent 6"/>
    <w:basedOn w:val="135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37">
    <w:name w:val="Grid Table 4"/>
    <w:basedOn w:val="135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238">
    <w:name w:val="Grid Table 4 - Accent 1"/>
    <w:basedOn w:val="135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239">
    <w:name w:val="Grid Table 4 - Accent 2"/>
    <w:basedOn w:val="135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240">
    <w:name w:val="Grid Table 4 - Accent 3"/>
    <w:basedOn w:val="135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241">
    <w:name w:val="Grid Table 4 - Accent 4"/>
    <w:basedOn w:val="135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242">
    <w:name w:val="Grid Table 4 - Accent 5"/>
    <w:basedOn w:val="135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243">
    <w:name w:val="Grid Table 4 - Accent 6"/>
    <w:basedOn w:val="135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244">
    <w:name w:val="Grid Table 5 Dark"/>
    <w:basedOn w:val="135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245">
    <w:name w:val="Grid Table 5 Dark- Accent 1"/>
    <w:basedOn w:val="135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246">
    <w:name w:val="Grid Table 5 Dark - Accent 2"/>
    <w:basedOn w:val="135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247">
    <w:name w:val="Grid Table 5 Dark - Accent 3"/>
    <w:basedOn w:val="135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248">
    <w:name w:val="Grid Table 5 Dark- Accent 4"/>
    <w:basedOn w:val="135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249">
    <w:name w:val="Grid Table 5 Dark - Accent 5"/>
    <w:basedOn w:val="135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250">
    <w:name w:val="Grid Table 5 Dark - Accent 6"/>
    <w:basedOn w:val="135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251">
    <w:name w:val="Grid Table 6 Colorful"/>
    <w:basedOn w:val="135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252">
    <w:name w:val="Grid Table 6 Colorful - Accent 1"/>
    <w:basedOn w:val="135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253">
    <w:name w:val="Grid Table 6 Colorful - Accent 2"/>
    <w:basedOn w:val="135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254">
    <w:name w:val="Grid Table 6 Colorful - Accent 3"/>
    <w:basedOn w:val="135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255">
    <w:name w:val="Grid Table 6 Colorful - Accent 4"/>
    <w:basedOn w:val="135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256">
    <w:name w:val="Grid Table 6 Colorful - Accent 5"/>
    <w:basedOn w:val="135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257">
    <w:name w:val="Grid Table 6 Colorful - Accent 6"/>
    <w:basedOn w:val="135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258">
    <w:name w:val="Grid Table 7 Colorful"/>
    <w:basedOn w:val="135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259">
    <w:name w:val="Grid Table 7 Colorful - Accent 1"/>
    <w:basedOn w:val="135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260">
    <w:name w:val="Grid Table 7 Colorful - Accent 2"/>
    <w:basedOn w:val="135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261">
    <w:name w:val="Grid Table 7 Colorful - Accent 3"/>
    <w:basedOn w:val="135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262">
    <w:name w:val="Grid Table 7 Colorful - Accent 4"/>
    <w:basedOn w:val="135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263">
    <w:name w:val="Grid Table 7 Colorful - Accent 5"/>
    <w:basedOn w:val="135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264">
    <w:name w:val="Grid Table 7 Colorful - Accent 6"/>
    <w:basedOn w:val="135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265">
    <w:name w:val="List Table 1 Light"/>
    <w:basedOn w:val="135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266">
    <w:name w:val="List Table 1 Light - Accent 1"/>
    <w:basedOn w:val="135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267">
    <w:name w:val="List Table 1 Light - Accent 2"/>
    <w:basedOn w:val="135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268">
    <w:name w:val="List Table 1 Light - Accent 3"/>
    <w:basedOn w:val="135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269">
    <w:name w:val="List Table 1 Light - Accent 4"/>
    <w:basedOn w:val="135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270">
    <w:name w:val="List Table 1 Light - Accent 5"/>
    <w:basedOn w:val="135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271">
    <w:name w:val="List Table 1 Light - Accent 6"/>
    <w:basedOn w:val="135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272">
    <w:name w:val="List Table 2"/>
    <w:basedOn w:val="135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273">
    <w:name w:val="List Table 2 - Accent 1"/>
    <w:basedOn w:val="135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274">
    <w:name w:val="List Table 2 - Accent 2"/>
    <w:basedOn w:val="135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275">
    <w:name w:val="List Table 2 - Accent 3"/>
    <w:basedOn w:val="135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276">
    <w:name w:val="List Table 2 - Accent 4"/>
    <w:basedOn w:val="135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277">
    <w:name w:val="List Table 2 - Accent 5"/>
    <w:basedOn w:val="135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278">
    <w:name w:val="List Table 2 - Accent 6"/>
    <w:basedOn w:val="135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279">
    <w:name w:val="List Table 3"/>
    <w:basedOn w:val="135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80">
    <w:name w:val="List Table 3 - Accent 1"/>
    <w:basedOn w:val="135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81">
    <w:name w:val="List Table 3 - Accent 2"/>
    <w:basedOn w:val="135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82">
    <w:name w:val="List Table 3 - Accent 3"/>
    <w:basedOn w:val="135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83">
    <w:name w:val="List Table 3 - Accent 4"/>
    <w:basedOn w:val="135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84">
    <w:name w:val="List Table 3 - Accent 5"/>
    <w:basedOn w:val="135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85">
    <w:name w:val="List Table 3 - Accent 6"/>
    <w:basedOn w:val="135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86">
    <w:name w:val="List Table 4"/>
    <w:basedOn w:val="135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87">
    <w:name w:val="List Table 4 - Accent 1"/>
    <w:basedOn w:val="135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88">
    <w:name w:val="List Table 4 - Accent 2"/>
    <w:basedOn w:val="135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9">
    <w:name w:val="List Table 4 - Accent 3"/>
    <w:basedOn w:val="135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0">
    <w:name w:val="List Table 4 - Accent 4"/>
    <w:basedOn w:val="135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91">
    <w:name w:val="List Table 4 - Accent 5"/>
    <w:basedOn w:val="135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92">
    <w:name w:val="List Table 4 - Accent 6"/>
    <w:basedOn w:val="135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293">
    <w:name w:val="List Table 5 Dark"/>
    <w:basedOn w:val="135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94">
    <w:name w:val="List Table 5 Dark - Accent 1"/>
    <w:basedOn w:val="135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95">
    <w:name w:val="List Table 5 Dark - Accent 2"/>
    <w:basedOn w:val="135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96">
    <w:name w:val="List Table 5 Dark - Accent 3"/>
    <w:basedOn w:val="135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97">
    <w:name w:val="List Table 5 Dark - Accent 4"/>
    <w:basedOn w:val="135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98">
    <w:name w:val="List Table 5 Dark - Accent 5"/>
    <w:basedOn w:val="135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99">
    <w:name w:val="List Table 5 Dark - Accent 6"/>
    <w:basedOn w:val="135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00">
    <w:name w:val="List Table 6 Colorful"/>
    <w:basedOn w:val="135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01">
    <w:name w:val="List Table 6 Colorful - Accent 1"/>
    <w:basedOn w:val="135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02">
    <w:name w:val="List Table 6 Colorful - Accent 2"/>
    <w:basedOn w:val="135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303">
    <w:name w:val="List Table 6 Colorful - Accent 3"/>
    <w:basedOn w:val="135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304">
    <w:name w:val="List Table 6 Colorful - Accent 4"/>
    <w:basedOn w:val="135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305">
    <w:name w:val="List Table 6 Colorful - Accent 5"/>
    <w:basedOn w:val="135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306">
    <w:name w:val="List Table 6 Colorful - Accent 6"/>
    <w:basedOn w:val="135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307">
    <w:name w:val="List Table 7 Colorful"/>
    <w:basedOn w:val="135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308">
    <w:name w:val="List Table 7 Colorful - Accent 1"/>
    <w:basedOn w:val="135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309">
    <w:name w:val="List Table 7 Colorful - Accent 2"/>
    <w:basedOn w:val="135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310">
    <w:name w:val="List Table 7 Colorful - Accent 3"/>
    <w:basedOn w:val="135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311">
    <w:name w:val="List Table 7 Colorful - Accent 4"/>
    <w:basedOn w:val="135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312">
    <w:name w:val="List Table 7 Colorful - Accent 5"/>
    <w:basedOn w:val="135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313">
    <w:name w:val="List Table 7 Colorful - Accent 6"/>
    <w:basedOn w:val="135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314">
    <w:name w:val="Lined - Accent"/>
    <w:basedOn w:val="135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315">
    <w:name w:val="Lined - Accent 1"/>
    <w:basedOn w:val="135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316">
    <w:name w:val="Lined - Accent 2"/>
    <w:basedOn w:val="135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317">
    <w:name w:val="Lined - Accent 3"/>
    <w:basedOn w:val="135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318">
    <w:name w:val="Lined - Accent 4"/>
    <w:basedOn w:val="135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319">
    <w:name w:val="Lined - Accent 5"/>
    <w:basedOn w:val="135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320">
    <w:name w:val="Lined - Accent 6"/>
    <w:basedOn w:val="135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321">
    <w:name w:val="Bordered &amp; Lined - Accent"/>
    <w:basedOn w:val="135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322">
    <w:name w:val="Bordered &amp; Lined - Accent 1"/>
    <w:basedOn w:val="135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323">
    <w:name w:val="Bordered &amp; Lined - Accent 2"/>
    <w:basedOn w:val="135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324">
    <w:name w:val="Bordered &amp; Lined - Accent 3"/>
    <w:basedOn w:val="135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325">
    <w:name w:val="Bordered &amp; Lined - Accent 4"/>
    <w:basedOn w:val="135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326">
    <w:name w:val="Bordered &amp; Lined - Accent 5"/>
    <w:basedOn w:val="135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327">
    <w:name w:val="Bordered &amp; Lined - Accent 6"/>
    <w:basedOn w:val="135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328">
    <w:name w:val="Bordered"/>
    <w:basedOn w:val="135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329">
    <w:name w:val="Bordered - Accent 1"/>
    <w:basedOn w:val="135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330">
    <w:name w:val="Bordered - Accent 2"/>
    <w:basedOn w:val="135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331">
    <w:name w:val="Bordered - Accent 3"/>
    <w:basedOn w:val="135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332">
    <w:name w:val="Bordered - Accent 4"/>
    <w:basedOn w:val="135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333">
    <w:name w:val="Bordered - Accent 5"/>
    <w:basedOn w:val="135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334">
    <w:name w:val="Bordered - Accent 6"/>
    <w:basedOn w:val="135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335">
    <w:name w:val="Hyperlink"/>
    <w:uiPriority w:val="99"/>
    <w:unhideWhenUsed/>
    <w:rPr>
      <w:color w:val="0000ff" w:themeColor="hyperlink"/>
      <w:u w:val="single"/>
    </w:rPr>
  </w:style>
  <w:style w:type="paragraph" w:styleId="1336">
    <w:name w:val="footnote text"/>
    <w:basedOn w:val="1353"/>
    <w:link w:val="1337"/>
    <w:uiPriority w:val="99"/>
    <w:semiHidden/>
    <w:unhideWhenUsed/>
    <w:pPr>
      <w:spacing w:after="40" w:line="240" w:lineRule="auto"/>
    </w:pPr>
    <w:rPr>
      <w:sz w:val="18"/>
    </w:rPr>
  </w:style>
  <w:style w:type="character" w:styleId="1337">
    <w:name w:val="Footnote Text Char"/>
    <w:link w:val="1336"/>
    <w:uiPriority w:val="99"/>
    <w:rPr>
      <w:sz w:val="18"/>
    </w:rPr>
  </w:style>
  <w:style w:type="character" w:styleId="1338">
    <w:name w:val="footnote reference"/>
    <w:basedOn w:val="1354"/>
    <w:uiPriority w:val="99"/>
    <w:unhideWhenUsed/>
    <w:rPr>
      <w:vertAlign w:val="superscript"/>
    </w:rPr>
  </w:style>
  <w:style w:type="paragraph" w:styleId="1339">
    <w:name w:val="endnote text"/>
    <w:basedOn w:val="1353"/>
    <w:link w:val="1340"/>
    <w:uiPriority w:val="99"/>
    <w:semiHidden/>
    <w:unhideWhenUsed/>
    <w:pPr>
      <w:spacing w:after="0" w:line="240" w:lineRule="auto"/>
    </w:pPr>
    <w:rPr>
      <w:sz w:val="20"/>
    </w:rPr>
  </w:style>
  <w:style w:type="character" w:styleId="1340">
    <w:name w:val="Endnote Text Char"/>
    <w:link w:val="1339"/>
    <w:uiPriority w:val="99"/>
    <w:rPr>
      <w:sz w:val="20"/>
    </w:rPr>
  </w:style>
  <w:style w:type="character" w:styleId="1341">
    <w:name w:val="endnote reference"/>
    <w:basedOn w:val="1354"/>
    <w:uiPriority w:val="99"/>
    <w:semiHidden/>
    <w:unhideWhenUsed/>
    <w:rPr>
      <w:vertAlign w:val="superscript"/>
    </w:rPr>
  </w:style>
  <w:style w:type="paragraph" w:styleId="1342">
    <w:name w:val="toc 1"/>
    <w:basedOn w:val="1353"/>
    <w:next w:val="1353"/>
    <w:uiPriority w:val="39"/>
    <w:unhideWhenUsed/>
    <w:pPr>
      <w:ind w:left="0" w:right="0" w:firstLine="0"/>
      <w:spacing w:after="57"/>
    </w:pPr>
  </w:style>
  <w:style w:type="paragraph" w:styleId="1343">
    <w:name w:val="toc 2"/>
    <w:basedOn w:val="1353"/>
    <w:next w:val="1353"/>
    <w:uiPriority w:val="39"/>
    <w:unhideWhenUsed/>
    <w:pPr>
      <w:ind w:left="283" w:right="0" w:firstLine="0"/>
      <w:spacing w:after="57"/>
    </w:pPr>
  </w:style>
  <w:style w:type="paragraph" w:styleId="1344">
    <w:name w:val="toc 3"/>
    <w:basedOn w:val="1353"/>
    <w:next w:val="1353"/>
    <w:uiPriority w:val="39"/>
    <w:unhideWhenUsed/>
    <w:pPr>
      <w:ind w:left="567" w:right="0" w:firstLine="0"/>
      <w:spacing w:after="57"/>
    </w:pPr>
  </w:style>
  <w:style w:type="paragraph" w:styleId="1345">
    <w:name w:val="toc 4"/>
    <w:basedOn w:val="1353"/>
    <w:next w:val="1353"/>
    <w:uiPriority w:val="39"/>
    <w:unhideWhenUsed/>
    <w:pPr>
      <w:ind w:left="850" w:right="0" w:firstLine="0"/>
      <w:spacing w:after="57"/>
    </w:pPr>
  </w:style>
  <w:style w:type="paragraph" w:styleId="1346">
    <w:name w:val="toc 5"/>
    <w:basedOn w:val="1353"/>
    <w:next w:val="1353"/>
    <w:uiPriority w:val="39"/>
    <w:unhideWhenUsed/>
    <w:pPr>
      <w:ind w:left="1134" w:right="0" w:firstLine="0"/>
      <w:spacing w:after="57"/>
    </w:pPr>
  </w:style>
  <w:style w:type="paragraph" w:styleId="1347">
    <w:name w:val="toc 6"/>
    <w:basedOn w:val="1353"/>
    <w:next w:val="1353"/>
    <w:uiPriority w:val="39"/>
    <w:unhideWhenUsed/>
    <w:pPr>
      <w:ind w:left="1417" w:right="0" w:firstLine="0"/>
      <w:spacing w:after="57"/>
    </w:pPr>
  </w:style>
  <w:style w:type="paragraph" w:styleId="1348">
    <w:name w:val="toc 7"/>
    <w:basedOn w:val="1353"/>
    <w:next w:val="1353"/>
    <w:uiPriority w:val="39"/>
    <w:unhideWhenUsed/>
    <w:pPr>
      <w:ind w:left="1701" w:right="0" w:firstLine="0"/>
      <w:spacing w:after="57"/>
    </w:pPr>
  </w:style>
  <w:style w:type="paragraph" w:styleId="1349">
    <w:name w:val="toc 8"/>
    <w:basedOn w:val="1353"/>
    <w:next w:val="1353"/>
    <w:uiPriority w:val="39"/>
    <w:unhideWhenUsed/>
    <w:pPr>
      <w:ind w:left="1984" w:right="0" w:firstLine="0"/>
      <w:spacing w:after="57"/>
    </w:pPr>
  </w:style>
  <w:style w:type="paragraph" w:styleId="1350">
    <w:name w:val="toc 9"/>
    <w:basedOn w:val="1353"/>
    <w:next w:val="1353"/>
    <w:uiPriority w:val="39"/>
    <w:unhideWhenUsed/>
    <w:pPr>
      <w:ind w:left="2268" w:right="0" w:firstLine="0"/>
      <w:spacing w:after="57"/>
    </w:pPr>
  </w:style>
  <w:style w:type="paragraph" w:styleId="1351">
    <w:name w:val="TOC Heading"/>
    <w:uiPriority w:val="39"/>
    <w:unhideWhenUsed/>
  </w:style>
  <w:style w:type="paragraph" w:styleId="1352">
    <w:name w:val="table of figures"/>
    <w:basedOn w:val="1353"/>
    <w:next w:val="1353"/>
    <w:uiPriority w:val="99"/>
    <w:unhideWhenUsed/>
    <w:pPr>
      <w:spacing w:after="0" w:afterAutospacing="0"/>
    </w:pPr>
  </w:style>
  <w:style w:type="paragraph" w:styleId="1353" w:default="1">
    <w:name w:val="Normal"/>
    <w:qFormat/>
  </w:style>
  <w:style w:type="character" w:styleId="1354" w:default="1">
    <w:name w:val="Default Paragraph Font"/>
    <w:uiPriority w:val="1"/>
    <w:semiHidden/>
    <w:unhideWhenUsed/>
  </w:style>
  <w:style w:type="table" w:styleId="1355" w:default="1">
    <w:name w:val="Normal Table"/>
    <w:uiPriority w:val="99"/>
    <w:semiHidden/>
    <w:unhideWhenUsed/>
    <w:tblPr>
      <w:tblInd w:w="0" w:type="dxa"/>
      <w:tblCellMar>
        <w:left w:w="108" w:type="dxa"/>
        <w:top w:w="0" w:type="dxa"/>
        <w:right w:w="108" w:type="dxa"/>
        <w:bottom w:w="0" w:type="dxa"/>
      </w:tblCellMar>
    </w:tblPr>
  </w:style>
  <w:style w:type="numbering" w:styleId="1356" w:default="1">
    <w:name w:val="No List"/>
    <w:uiPriority w:val="99"/>
    <w:semiHidden/>
    <w:unhideWhenUsed/>
  </w:style>
  <w:style w:type="character" w:styleId="1357">
    <w:name w:val="Placeholder Text"/>
    <w:basedOn w:val="1354"/>
    <w:uiPriority w:val="99"/>
    <w:semiHidden/>
    <w:rPr>
      <w:color w:val="808080"/>
    </w:rPr>
  </w:style>
  <w:style w:type="paragraph" w:styleId="1358" w:customStyle="1">
    <w:name w:val="4013558CEA8243EC9528EE570B66BB52"/>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291</TotalTime>
  <Application>LibreOffice/7.6.7.2$Linux_X86_64 LibreOffice_project/60$Build-2</Application>
  <AppVersion>15.0000</AppVersion>
  <Pages>3</Pages>
  <Words>746</Words>
  <Characters>5628</Characters>
  <CharactersWithSpaces>6368</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2024-08-21T06:42:00Z</dcterms:created>
  <dc:creator>Алексей D. Ломаев</dc:creator>
  <dc:description/>
  <dc:language>ru-RU</dc:language>
  <cp:lastModifiedBy/>
  <dcterms:modified xsi:type="dcterms:W3CDTF">2026-02-10T18:37:07Z</dcterms:modified>
  <cp:revision>25</cp:revision>
  <dc:subject/>
  <dc:title/>
</cp:coreProperties>
</file>